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1434" w14:textId="77777777" w:rsidR="0060666D" w:rsidRDefault="0060666D" w:rsidP="001E3654">
      <w:pPr>
        <w:spacing w:after="0" w:line="257" w:lineRule="auto"/>
        <w:jc w:val="center"/>
        <w:rPr>
          <w:sz w:val="24"/>
          <w:szCs w:val="24"/>
        </w:rPr>
      </w:pPr>
      <w:r>
        <w:rPr>
          <w:sz w:val="24"/>
          <w:szCs w:val="24"/>
        </w:rPr>
        <w:t xml:space="preserve">Buxton Planning Board </w:t>
      </w:r>
    </w:p>
    <w:p w14:paraId="76D0C6DC" w14:textId="77777777" w:rsidR="0060666D" w:rsidRDefault="0060666D" w:rsidP="001E3654">
      <w:pPr>
        <w:spacing w:after="0" w:line="257" w:lineRule="auto"/>
        <w:jc w:val="center"/>
        <w:rPr>
          <w:sz w:val="24"/>
          <w:szCs w:val="24"/>
        </w:rPr>
      </w:pPr>
      <w:r>
        <w:rPr>
          <w:sz w:val="24"/>
          <w:szCs w:val="24"/>
        </w:rPr>
        <w:t>Meeting Minutes</w:t>
      </w:r>
    </w:p>
    <w:p w14:paraId="4269DA10" w14:textId="5C8F7489" w:rsidR="0060666D" w:rsidRDefault="0060666D" w:rsidP="001E3654">
      <w:pPr>
        <w:spacing w:after="0" w:line="257" w:lineRule="auto"/>
        <w:jc w:val="center"/>
        <w:rPr>
          <w:sz w:val="24"/>
          <w:szCs w:val="24"/>
        </w:rPr>
      </w:pPr>
      <w:r>
        <w:rPr>
          <w:sz w:val="24"/>
          <w:szCs w:val="24"/>
        </w:rPr>
        <w:t>1/9/2023</w:t>
      </w:r>
    </w:p>
    <w:p w14:paraId="06768204" w14:textId="0B66898E" w:rsidR="00D62495" w:rsidRDefault="00D62495" w:rsidP="001E3654">
      <w:pPr>
        <w:spacing w:after="0" w:line="257" w:lineRule="auto"/>
        <w:jc w:val="center"/>
        <w:rPr>
          <w:sz w:val="24"/>
          <w:szCs w:val="24"/>
        </w:rPr>
      </w:pPr>
    </w:p>
    <w:p w14:paraId="77B7C59A" w14:textId="21AE2905" w:rsidR="00D62495" w:rsidRDefault="00D62495" w:rsidP="001E3654">
      <w:pPr>
        <w:spacing w:after="0" w:line="257" w:lineRule="auto"/>
        <w:jc w:val="center"/>
        <w:rPr>
          <w:sz w:val="24"/>
          <w:szCs w:val="24"/>
        </w:rPr>
      </w:pPr>
    </w:p>
    <w:p w14:paraId="71DF6044" w14:textId="1A0D23B0" w:rsidR="001E3654" w:rsidRDefault="00D62495" w:rsidP="00D62495">
      <w:pPr>
        <w:spacing w:after="0" w:line="257" w:lineRule="auto"/>
        <w:rPr>
          <w:sz w:val="24"/>
          <w:szCs w:val="24"/>
        </w:rPr>
      </w:pPr>
      <w:r w:rsidRPr="00D62495">
        <w:rPr>
          <w:sz w:val="24"/>
          <w:szCs w:val="24"/>
          <w:u w:val="single"/>
        </w:rPr>
        <w:t>Minutes prepared by</w:t>
      </w:r>
      <w:r>
        <w:rPr>
          <w:sz w:val="24"/>
          <w:szCs w:val="24"/>
        </w:rPr>
        <w:t>:  Kelly Willey</w:t>
      </w:r>
    </w:p>
    <w:p w14:paraId="217D0358" w14:textId="77777777" w:rsidR="0060666D" w:rsidRDefault="0060666D" w:rsidP="0060666D">
      <w:pPr>
        <w:spacing w:after="0"/>
        <w:rPr>
          <w:sz w:val="24"/>
          <w:szCs w:val="24"/>
        </w:rPr>
      </w:pPr>
    </w:p>
    <w:p w14:paraId="53F61D83" w14:textId="6BA9FCBC" w:rsidR="0060666D" w:rsidRPr="001E3654" w:rsidRDefault="0060666D" w:rsidP="001E3654">
      <w:pPr>
        <w:spacing w:after="0" w:line="240" w:lineRule="auto"/>
        <w:jc w:val="both"/>
        <w:rPr>
          <w:sz w:val="24"/>
          <w:szCs w:val="24"/>
        </w:rPr>
      </w:pPr>
      <w:r w:rsidRPr="00BA553B">
        <w:rPr>
          <w:sz w:val="24"/>
          <w:szCs w:val="24"/>
          <w:u w:val="single"/>
        </w:rPr>
        <w:t>Members Present</w:t>
      </w:r>
      <w:r w:rsidRPr="001E3654">
        <w:rPr>
          <w:sz w:val="24"/>
          <w:szCs w:val="24"/>
        </w:rPr>
        <w:t xml:space="preserve">: </w:t>
      </w:r>
      <w:r w:rsidR="0042414C">
        <w:rPr>
          <w:sz w:val="24"/>
          <w:szCs w:val="24"/>
        </w:rPr>
        <w:t xml:space="preserve"> </w:t>
      </w:r>
      <w:r w:rsidRPr="001E3654">
        <w:rPr>
          <w:sz w:val="24"/>
          <w:szCs w:val="24"/>
        </w:rPr>
        <w:t>Chairman Keith Emery, Scott Warchol, Craig Lefebvre, Chris Baldinelli, CEO Patti McKenna, CEO administrative assistant Kelly Willey.</w:t>
      </w:r>
    </w:p>
    <w:p w14:paraId="23D6FC90" w14:textId="77777777" w:rsidR="0060666D" w:rsidRPr="001E3654" w:rsidRDefault="0060666D" w:rsidP="001E3654">
      <w:pPr>
        <w:spacing w:after="0" w:line="240" w:lineRule="auto"/>
        <w:jc w:val="both"/>
        <w:rPr>
          <w:sz w:val="24"/>
          <w:szCs w:val="24"/>
        </w:rPr>
      </w:pPr>
    </w:p>
    <w:p w14:paraId="09A3EF37" w14:textId="7351AC82" w:rsidR="0060666D" w:rsidRPr="001E3654" w:rsidRDefault="0060666D" w:rsidP="001E3654">
      <w:pPr>
        <w:spacing w:after="0" w:line="240" w:lineRule="auto"/>
        <w:jc w:val="both"/>
        <w:rPr>
          <w:sz w:val="24"/>
          <w:szCs w:val="24"/>
        </w:rPr>
      </w:pPr>
      <w:r w:rsidRPr="00BA553B">
        <w:rPr>
          <w:sz w:val="24"/>
          <w:szCs w:val="24"/>
          <w:u w:val="single"/>
        </w:rPr>
        <w:t>Members Absent</w:t>
      </w:r>
      <w:r w:rsidRPr="001E3654">
        <w:rPr>
          <w:sz w:val="24"/>
          <w:szCs w:val="24"/>
        </w:rPr>
        <w:t xml:space="preserve">: </w:t>
      </w:r>
      <w:r w:rsidR="0042414C">
        <w:rPr>
          <w:sz w:val="24"/>
          <w:szCs w:val="24"/>
        </w:rPr>
        <w:t xml:space="preserve"> </w:t>
      </w:r>
      <w:r w:rsidRPr="001E3654">
        <w:rPr>
          <w:sz w:val="24"/>
          <w:szCs w:val="24"/>
        </w:rPr>
        <w:t>Jere Ross</w:t>
      </w:r>
    </w:p>
    <w:p w14:paraId="711CCEB8" w14:textId="77777777" w:rsidR="0060666D" w:rsidRPr="001E3654" w:rsidRDefault="0060666D" w:rsidP="001E3654">
      <w:pPr>
        <w:spacing w:after="0" w:line="240" w:lineRule="auto"/>
        <w:jc w:val="both"/>
        <w:rPr>
          <w:sz w:val="24"/>
          <w:szCs w:val="24"/>
        </w:rPr>
      </w:pPr>
    </w:p>
    <w:p w14:paraId="79335C74" w14:textId="77777777" w:rsidR="0060666D" w:rsidRPr="001E3654" w:rsidRDefault="0060666D" w:rsidP="001E3654">
      <w:pPr>
        <w:spacing w:after="0" w:line="240" w:lineRule="auto"/>
        <w:jc w:val="both"/>
        <w:rPr>
          <w:sz w:val="24"/>
          <w:szCs w:val="24"/>
        </w:rPr>
      </w:pPr>
      <w:r w:rsidRPr="00BA553B">
        <w:rPr>
          <w:sz w:val="24"/>
          <w:szCs w:val="24"/>
          <w:u w:val="single"/>
        </w:rPr>
        <w:t>Attendees</w:t>
      </w:r>
      <w:r w:rsidRPr="001E3654">
        <w:rPr>
          <w:sz w:val="24"/>
          <w:szCs w:val="24"/>
        </w:rPr>
        <w:t xml:space="preserve">: </w:t>
      </w:r>
      <w:r w:rsidR="00AC7A3A" w:rsidRPr="001E3654">
        <w:rPr>
          <w:sz w:val="24"/>
          <w:szCs w:val="24"/>
        </w:rPr>
        <w:t>Henry Huntley</w:t>
      </w:r>
    </w:p>
    <w:p w14:paraId="426ED8D5" w14:textId="77777777" w:rsidR="0060666D" w:rsidRPr="001E3654" w:rsidRDefault="0060666D" w:rsidP="001E3654">
      <w:pPr>
        <w:spacing w:after="0" w:line="240" w:lineRule="auto"/>
        <w:jc w:val="both"/>
        <w:rPr>
          <w:sz w:val="24"/>
          <w:szCs w:val="24"/>
        </w:rPr>
      </w:pPr>
    </w:p>
    <w:p w14:paraId="3181459C" w14:textId="77777777" w:rsidR="00E91E24" w:rsidRPr="001E3654" w:rsidRDefault="001E3654" w:rsidP="001E3654">
      <w:pPr>
        <w:spacing w:after="0" w:line="240" w:lineRule="auto"/>
        <w:jc w:val="both"/>
        <w:rPr>
          <w:sz w:val="24"/>
          <w:szCs w:val="24"/>
        </w:rPr>
      </w:pPr>
      <w:r w:rsidRPr="001E3654">
        <w:rPr>
          <w:sz w:val="24"/>
          <w:szCs w:val="24"/>
        </w:rPr>
        <w:t xml:space="preserve">Chairman Emery called the meeting to order at 7:00pm.  </w:t>
      </w:r>
    </w:p>
    <w:p w14:paraId="47585088" w14:textId="77777777" w:rsidR="001E3654" w:rsidRPr="001E3654" w:rsidRDefault="001E3654" w:rsidP="001E3654">
      <w:pPr>
        <w:spacing w:after="0" w:line="240" w:lineRule="auto"/>
        <w:jc w:val="both"/>
        <w:rPr>
          <w:sz w:val="24"/>
          <w:szCs w:val="24"/>
        </w:rPr>
      </w:pPr>
    </w:p>
    <w:p w14:paraId="22164999" w14:textId="77777777" w:rsidR="001E3654" w:rsidRPr="001E3654" w:rsidRDefault="001E3654" w:rsidP="001E3654">
      <w:pPr>
        <w:spacing w:after="0" w:line="240" w:lineRule="auto"/>
        <w:jc w:val="both"/>
        <w:rPr>
          <w:sz w:val="24"/>
          <w:szCs w:val="24"/>
        </w:rPr>
      </w:pPr>
      <w:r w:rsidRPr="00BA553B">
        <w:rPr>
          <w:sz w:val="24"/>
          <w:szCs w:val="24"/>
          <w:u w:val="single"/>
        </w:rPr>
        <w:t>Applications</w:t>
      </w:r>
      <w:r w:rsidRPr="001E3654">
        <w:rPr>
          <w:sz w:val="24"/>
          <w:szCs w:val="24"/>
        </w:rPr>
        <w:t>:  None</w:t>
      </w:r>
    </w:p>
    <w:p w14:paraId="4C124467" w14:textId="77777777" w:rsidR="001E3654" w:rsidRPr="001E3654" w:rsidRDefault="001E3654" w:rsidP="001E3654">
      <w:pPr>
        <w:spacing w:after="0" w:line="240" w:lineRule="auto"/>
        <w:jc w:val="both"/>
        <w:rPr>
          <w:sz w:val="24"/>
          <w:szCs w:val="24"/>
        </w:rPr>
      </w:pPr>
    </w:p>
    <w:p w14:paraId="73D70ABE" w14:textId="77777777" w:rsidR="001E3654" w:rsidRDefault="001E3654" w:rsidP="001E3654">
      <w:pPr>
        <w:spacing w:after="0" w:line="240" w:lineRule="auto"/>
        <w:jc w:val="both"/>
        <w:rPr>
          <w:sz w:val="24"/>
          <w:szCs w:val="24"/>
        </w:rPr>
      </w:pPr>
      <w:r w:rsidRPr="00BA553B">
        <w:rPr>
          <w:sz w:val="24"/>
          <w:szCs w:val="24"/>
          <w:u w:val="single"/>
        </w:rPr>
        <w:t>CEO Report</w:t>
      </w:r>
      <w:r w:rsidRPr="001E3654">
        <w:rPr>
          <w:sz w:val="24"/>
          <w:szCs w:val="24"/>
        </w:rPr>
        <w:t xml:space="preserve">:  </w:t>
      </w:r>
      <w:r>
        <w:rPr>
          <w:sz w:val="24"/>
          <w:szCs w:val="24"/>
        </w:rPr>
        <w:t>CEO distributed an updated violations list with 11 new violations</w:t>
      </w:r>
      <w:r w:rsidR="00C47B45">
        <w:rPr>
          <w:sz w:val="24"/>
          <w:szCs w:val="24"/>
        </w:rPr>
        <w:t xml:space="preserve"> </w:t>
      </w:r>
      <w:r>
        <w:rPr>
          <w:sz w:val="24"/>
          <w:szCs w:val="24"/>
        </w:rPr>
        <w:t>since last report.  Approximately 40% of the violations have been resolved</w:t>
      </w:r>
      <w:r w:rsidR="00C47B45">
        <w:rPr>
          <w:sz w:val="24"/>
          <w:szCs w:val="24"/>
        </w:rPr>
        <w:t>, with the remainder being worked on.</w:t>
      </w:r>
    </w:p>
    <w:p w14:paraId="1BC4075F" w14:textId="77777777" w:rsidR="00C47B45" w:rsidRDefault="00C47B45" w:rsidP="001E3654">
      <w:pPr>
        <w:spacing w:after="0" w:line="240" w:lineRule="auto"/>
        <w:jc w:val="both"/>
        <w:rPr>
          <w:sz w:val="24"/>
          <w:szCs w:val="24"/>
        </w:rPr>
      </w:pPr>
    </w:p>
    <w:p w14:paraId="4A5B942A" w14:textId="77777777" w:rsidR="00C47B45" w:rsidRDefault="00C47B45" w:rsidP="001E3654">
      <w:pPr>
        <w:spacing w:after="0" w:line="240" w:lineRule="auto"/>
        <w:jc w:val="both"/>
        <w:rPr>
          <w:sz w:val="24"/>
          <w:szCs w:val="24"/>
        </w:rPr>
      </w:pPr>
      <w:r w:rsidRPr="00BA553B">
        <w:rPr>
          <w:sz w:val="24"/>
          <w:szCs w:val="24"/>
          <w:u w:val="single"/>
        </w:rPr>
        <w:t>Minutes for approval</w:t>
      </w:r>
      <w:r>
        <w:rPr>
          <w:sz w:val="24"/>
          <w:szCs w:val="24"/>
        </w:rPr>
        <w:t xml:space="preserve">:  March 28, April 11, May 9, July 11, August 8, 2022, and December 12, 2022.  </w:t>
      </w:r>
      <w:r w:rsidR="00884E1D">
        <w:rPr>
          <w:sz w:val="24"/>
          <w:szCs w:val="24"/>
        </w:rPr>
        <w:t xml:space="preserve">Motion by </w:t>
      </w:r>
      <w:r>
        <w:rPr>
          <w:sz w:val="24"/>
          <w:szCs w:val="24"/>
        </w:rPr>
        <w:t>Scott Warchol</w:t>
      </w:r>
      <w:r w:rsidR="00884E1D">
        <w:rPr>
          <w:sz w:val="24"/>
          <w:szCs w:val="24"/>
        </w:rPr>
        <w:t xml:space="preserve"> </w:t>
      </w:r>
      <w:r>
        <w:rPr>
          <w:sz w:val="24"/>
          <w:szCs w:val="24"/>
        </w:rPr>
        <w:t xml:space="preserve">to accept the minutes as written, </w:t>
      </w:r>
      <w:r w:rsidR="00884E1D">
        <w:rPr>
          <w:sz w:val="24"/>
          <w:szCs w:val="24"/>
        </w:rPr>
        <w:t>second motion by Chris Baldinelli; all in favor.</w:t>
      </w:r>
    </w:p>
    <w:p w14:paraId="364FE221" w14:textId="77777777" w:rsidR="00884E1D" w:rsidRDefault="00884E1D" w:rsidP="001E3654">
      <w:pPr>
        <w:spacing w:after="0" w:line="240" w:lineRule="auto"/>
        <w:jc w:val="both"/>
        <w:rPr>
          <w:sz w:val="24"/>
          <w:szCs w:val="24"/>
        </w:rPr>
      </w:pPr>
    </w:p>
    <w:p w14:paraId="31A2E1C8" w14:textId="77777777" w:rsidR="00884E1D" w:rsidRDefault="00884E1D" w:rsidP="001E3654">
      <w:pPr>
        <w:spacing w:after="0" w:line="240" w:lineRule="auto"/>
        <w:jc w:val="both"/>
        <w:rPr>
          <w:sz w:val="24"/>
          <w:szCs w:val="24"/>
        </w:rPr>
      </w:pPr>
      <w:r w:rsidRPr="00BA553B">
        <w:rPr>
          <w:sz w:val="24"/>
          <w:szCs w:val="24"/>
          <w:u w:val="single"/>
        </w:rPr>
        <w:t>Approval of bills</w:t>
      </w:r>
      <w:r>
        <w:rPr>
          <w:sz w:val="24"/>
          <w:szCs w:val="24"/>
        </w:rPr>
        <w:t>:  One bill from Portland Press Herald in the amount of $48.07 for the public hearing notice regarding the Cheechako Woods development.  Motion by Scott Warchol to approve, second motion by Chris Baldinelli; all in favor.</w:t>
      </w:r>
    </w:p>
    <w:p w14:paraId="50BC8EAC" w14:textId="77777777" w:rsidR="00655CCE" w:rsidRDefault="00655CCE" w:rsidP="001E3654">
      <w:pPr>
        <w:spacing w:after="0" w:line="240" w:lineRule="auto"/>
        <w:jc w:val="both"/>
        <w:rPr>
          <w:sz w:val="24"/>
          <w:szCs w:val="24"/>
        </w:rPr>
      </w:pPr>
    </w:p>
    <w:p w14:paraId="7963D44F" w14:textId="0A4DF483" w:rsidR="001E4AA9" w:rsidRDefault="00655CCE" w:rsidP="001E3654">
      <w:pPr>
        <w:spacing w:after="0" w:line="240" w:lineRule="auto"/>
        <w:jc w:val="both"/>
        <w:rPr>
          <w:sz w:val="24"/>
          <w:szCs w:val="24"/>
        </w:rPr>
      </w:pPr>
      <w:r w:rsidRPr="00BA553B">
        <w:rPr>
          <w:sz w:val="24"/>
          <w:szCs w:val="24"/>
          <w:u w:val="single"/>
        </w:rPr>
        <w:t>Communications</w:t>
      </w:r>
      <w:r>
        <w:rPr>
          <w:sz w:val="24"/>
          <w:szCs w:val="24"/>
        </w:rPr>
        <w:t>:</w:t>
      </w:r>
      <w:r w:rsidR="0042414C">
        <w:rPr>
          <w:sz w:val="24"/>
          <w:szCs w:val="24"/>
        </w:rPr>
        <w:t xml:space="preserve"> </w:t>
      </w:r>
      <w:r>
        <w:rPr>
          <w:sz w:val="24"/>
          <w:szCs w:val="24"/>
        </w:rPr>
        <w:t xml:space="preserve"> Letter from Southern Maine Regional Planning regarding yearly dues. It was discussed that the dues used to be in the </w:t>
      </w:r>
      <w:r w:rsidR="001E4AA9">
        <w:rPr>
          <w:sz w:val="24"/>
          <w:szCs w:val="24"/>
        </w:rPr>
        <w:t>p</w:t>
      </w:r>
      <w:r>
        <w:rPr>
          <w:sz w:val="24"/>
          <w:szCs w:val="24"/>
        </w:rPr>
        <w:t xml:space="preserve">lanning </w:t>
      </w:r>
      <w:r w:rsidR="001E4AA9">
        <w:rPr>
          <w:sz w:val="24"/>
          <w:szCs w:val="24"/>
        </w:rPr>
        <w:t>b</w:t>
      </w:r>
      <w:r>
        <w:rPr>
          <w:sz w:val="24"/>
          <w:szCs w:val="24"/>
        </w:rPr>
        <w:t xml:space="preserve">oard’s budget but has more recently been handled by the Selectmen.  </w:t>
      </w:r>
    </w:p>
    <w:p w14:paraId="5012B65B" w14:textId="77777777" w:rsidR="001E4AA9" w:rsidRDefault="001E4AA9" w:rsidP="001E3654">
      <w:pPr>
        <w:spacing w:after="0" w:line="240" w:lineRule="auto"/>
        <w:jc w:val="both"/>
        <w:rPr>
          <w:sz w:val="24"/>
          <w:szCs w:val="24"/>
        </w:rPr>
      </w:pPr>
    </w:p>
    <w:p w14:paraId="6CBA2E3B" w14:textId="4C73F019" w:rsidR="00655CCE" w:rsidRDefault="00655CCE" w:rsidP="001E3654">
      <w:pPr>
        <w:spacing w:after="0" w:line="240" w:lineRule="auto"/>
        <w:jc w:val="both"/>
        <w:rPr>
          <w:sz w:val="24"/>
          <w:szCs w:val="24"/>
        </w:rPr>
      </w:pPr>
      <w:r>
        <w:rPr>
          <w:sz w:val="24"/>
          <w:szCs w:val="24"/>
        </w:rPr>
        <w:t xml:space="preserve">Correspondence from the town clerk regarding the annual town meeting.  Everything needs to be turned in by </w:t>
      </w:r>
      <w:r w:rsidR="00D62495">
        <w:rPr>
          <w:sz w:val="24"/>
          <w:szCs w:val="24"/>
        </w:rPr>
        <w:t>April 14</w:t>
      </w:r>
      <w:r>
        <w:rPr>
          <w:sz w:val="24"/>
          <w:szCs w:val="24"/>
        </w:rPr>
        <w:t>, 2023.</w:t>
      </w:r>
      <w:r w:rsidR="00BA553B">
        <w:rPr>
          <w:sz w:val="24"/>
          <w:szCs w:val="24"/>
        </w:rPr>
        <w:t xml:space="preserve"> </w:t>
      </w:r>
      <w:r>
        <w:rPr>
          <w:sz w:val="24"/>
          <w:szCs w:val="24"/>
        </w:rPr>
        <w:t xml:space="preserve"> It was discussed that they should hold a public hearing to review various ordinance changes</w:t>
      </w:r>
      <w:r w:rsidR="00BA553B">
        <w:rPr>
          <w:sz w:val="24"/>
          <w:szCs w:val="24"/>
        </w:rPr>
        <w:t xml:space="preserve"> prior to </w:t>
      </w:r>
      <w:r w:rsidR="00D62495">
        <w:rPr>
          <w:sz w:val="24"/>
          <w:szCs w:val="24"/>
        </w:rPr>
        <w:t>April 14</w:t>
      </w:r>
      <w:r w:rsidR="00BA553B">
        <w:rPr>
          <w:sz w:val="24"/>
          <w:szCs w:val="24"/>
        </w:rPr>
        <w:t xml:space="preserve">, 2023, in case there </w:t>
      </w:r>
      <w:r w:rsidR="001E4AA9">
        <w:rPr>
          <w:sz w:val="24"/>
          <w:szCs w:val="24"/>
        </w:rPr>
        <w:t>were</w:t>
      </w:r>
      <w:r w:rsidR="00BA553B">
        <w:rPr>
          <w:sz w:val="24"/>
          <w:szCs w:val="24"/>
        </w:rPr>
        <w:t xml:space="preserve"> any changes to be made. </w:t>
      </w:r>
      <w:r>
        <w:rPr>
          <w:sz w:val="24"/>
          <w:szCs w:val="24"/>
        </w:rPr>
        <w:t xml:space="preserve"> Scott Warchol motioned to set a public hearing for Monday, March 13, 2023, Chris Baldinelli seconded the motion; all in favor.</w:t>
      </w:r>
    </w:p>
    <w:p w14:paraId="3D8C6DCB" w14:textId="77777777" w:rsidR="00BA553B" w:rsidRDefault="00BA553B" w:rsidP="001E3654">
      <w:pPr>
        <w:spacing w:after="0" w:line="240" w:lineRule="auto"/>
        <w:jc w:val="both"/>
        <w:rPr>
          <w:sz w:val="24"/>
          <w:szCs w:val="24"/>
        </w:rPr>
      </w:pPr>
    </w:p>
    <w:p w14:paraId="4F5CCF00" w14:textId="6647E407" w:rsidR="00BA553B" w:rsidRDefault="00BA553B" w:rsidP="00BA553B">
      <w:pPr>
        <w:spacing w:after="0" w:line="240" w:lineRule="auto"/>
        <w:jc w:val="both"/>
        <w:rPr>
          <w:sz w:val="24"/>
          <w:szCs w:val="24"/>
        </w:rPr>
      </w:pPr>
      <w:r>
        <w:rPr>
          <w:sz w:val="24"/>
          <w:szCs w:val="24"/>
        </w:rPr>
        <w:t>Maine Town &amp; City magazine was received and is available for review</w:t>
      </w:r>
      <w:r w:rsidR="001E4AA9">
        <w:rPr>
          <w:sz w:val="24"/>
          <w:szCs w:val="24"/>
        </w:rPr>
        <w:t xml:space="preserve"> if anyone is interested.</w:t>
      </w:r>
    </w:p>
    <w:p w14:paraId="367E0D11" w14:textId="77777777" w:rsidR="00BA553B" w:rsidRDefault="00BA553B" w:rsidP="00BA553B">
      <w:pPr>
        <w:spacing w:after="0" w:line="240" w:lineRule="auto"/>
        <w:jc w:val="both"/>
        <w:rPr>
          <w:sz w:val="24"/>
          <w:szCs w:val="24"/>
        </w:rPr>
      </w:pPr>
    </w:p>
    <w:p w14:paraId="1CC80564" w14:textId="77777777" w:rsidR="00BA553B" w:rsidRDefault="00BA553B" w:rsidP="00BA553B">
      <w:pPr>
        <w:spacing w:after="0" w:line="240" w:lineRule="auto"/>
        <w:jc w:val="both"/>
        <w:rPr>
          <w:sz w:val="24"/>
          <w:szCs w:val="24"/>
        </w:rPr>
      </w:pPr>
      <w:r>
        <w:rPr>
          <w:sz w:val="24"/>
          <w:szCs w:val="24"/>
        </w:rPr>
        <w:t xml:space="preserve">The board reviewed the Notice of Decision for Cheechako Woods.  Chris Baldinelli motioned to </w:t>
      </w:r>
      <w:proofErr w:type="gramStart"/>
      <w:r>
        <w:rPr>
          <w:sz w:val="24"/>
          <w:szCs w:val="24"/>
        </w:rPr>
        <w:t>approve,</w:t>
      </w:r>
      <w:proofErr w:type="gramEnd"/>
      <w:r>
        <w:rPr>
          <w:sz w:val="24"/>
          <w:szCs w:val="24"/>
        </w:rPr>
        <w:t xml:space="preserve"> Craig Lefebvre seconded the motion; all in favor.</w:t>
      </w:r>
    </w:p>
    <w:p w14:paraId="40839A5B" w14:textId="77777777" w:rsidR="0011634D" w:rsidRDefault="0011634D" w:rsidP="00BA553B">
      <w:pPr>
        <w:spacing w:after="0" w:line="240" w:lineRule="auto"/>
        <w:jc w:val="both"/>
        <w:rPr>
          <w:sz w:val="24"/>
          <w:szCs w:val="24"/>
        </w:rPr>
      </w:pPr>
    </w:p>
    <w:p w14:paraId="7DE6C9B3" w14:textId="00D63849" w:rsidR="001E4AA9" w:rsidRDefault="0011634D" w:rsidP="00BA553B">
      <w:pPr>
        <w:spacing w:after="0" w:line="240" w:lineRule="auto"/>
        <w:jc w:val="both"/>
        <w:rPr>
          <w:sz w:val="24"/>
          <w:szCs w:val="24"/>
        </w:rPr>
      </w:pPr>
      <w:r w:rsidRPr="0011634D">
        <w:rPr>
          <w:sz w:val="24"/>
          <w:szCs w:val="24"/>
          <w:u w:val="single"/>
        </w:rPr>
        <w:t>Workshop</w:t>
      </w:r>
      <w:r>
        <w:rPr>
          <w:sz w:val="24"/>
          <w:szCs w:val="24"/>
        </w:rPr>
        <w:t xml:space="preserve">:  The board was given a packet to review regarding ordinance changes.  They will review and </w:t>
      </w:r>
      <w:r w:rsidR="00D62495">
        <w:rPr>
          <w:sz w:val="24"/>
          <w:szCs w:val="24"/>
        </w:rPr>
        <w:t>vote on</w:t>
      </w:r>
      <w:r>
        <w:rPr>
          <w:sz w:val="24"/>
          <w:szCs w:val="24"/>
        </w:rPr>
        <w:t xml:space="preserve"> at the next planning board meeting and will be ready for the public hearing.  </w:t>
      </w:r>
    </w:p>
    <w:p w14:paraId="15B19E99" w14:textId="77777777" w:rsidR="001E4AA9" w:rsidRDefault="001E4AA9" w:rsidP="00BA553B">
      <w:pPr>
        <w:spacing w:after="0" w:line="240" w:lineRule="auto"/>
        <w:jc w:val="both"/>
        <w:rPr>
          <w:sz w:val="24"/>
          <w:szCs w:val="24"/>
        </w:rPr>
      </w:pPr>
    </w:p>
    <w:p w14:paraId="13C56469" w14:textId="19D4D9BB" w:rsidR="0011634D" w:rsidRDefault="0011634D" w:rsidP="00BA553B">
      <w:pPr>
        <w:spacing w:after="0" w:line="240" w:lineRule="auto"/>
        <w:jc w:val="both"/>
        <w:rPr>
          <w:sz w:val="24"/>
          <w:szCs w:val="24"/>
        </w:rPr>
      </w:pPr>
      <w:r>
        <w:rPr>
          <w:sz w:val="24"/>
          <w:szCs w:val="24"/>
        </w:rPr>
        <w:t xml:space="preserve">Scott Warchol asked about the camera that was previously ordered for them to use on site walks.  Patti McKenna advised the camera was received and is ready for use.  Once the invoice is received it will be given to the planning board for approval. </w:t>
      </w:r>
    </w:p>
    <w:p w14:paraId="16A9D156" w14:textId="77777777" w:rsidR="005D2286" w:rsidRDefault="005D2286" w:rsidP="00BA553B">
      <w:pPr>
        <w:spacing w:after="0" w:line="240" w:lineRule="auto"/>
        <w:jc w:val="both"/>
        <w:rPr>
          <w:sz w:val="24"/>
          <w:szCs w:val="24"/>
        </w:rPr>
      </w:pPr>
    </w:p>
    <w:p w14:paraId="0BD084C5" w14:textId="10BAE0A1" w:rsidR="005D2286" w:rsidRDefault="009F188F" w:rsidP="00BA553B">
      <w:pPr>
        <w:spacing w:after="0" w:line="240" w:lineRule="auto"/>
        <w:jc w:val="both"/>
        <w:rPr>
          <w:sz w:val="24"/>
          <w:szCs w:val="24"/>
        </w:rPr>
      </w:pPr>
      <w:r w:rsidRPr="009F188F">
        <w:rPr>
          <w:sz w:val="24"/>
          <w:szCs w:val="24"/>
          <w:u w:val="single"/>
        </w:rPr>
        <w:t>Additional discussion from the board</w:t>
      </w:r>
      <w:r>
        <w:rPr>
          <w:sz w:val="24"/>
          <w:szCs w:val="24"/>
        </w:rPr>
        <w:t xml:space="preserve">:  Scott Warchol asked </w:t>
      </w:r>
      <w:r w:rsidR="00EA3514">
        <w:rPr>
          <w:sz w:val="24"/>
          <w:szCs w:val="24"/>
        </w:rPr>
        <w:t>about</w:t>
      </w:r>
      <w:r w:rsidR="00793393">
        <w:rPr>
          <w:sz w:val="24"/>
          <w:szCs w:val="24"/>
        </w:rPr>
        <w:t xml:space="preserve"> </w:t>
      </w:r>
      <w:r w:rsidR="00C10327">
        <w:rPr>
          <w:sz w:val="24"/>
          <w:szCs w:val="24"/>
        </w:rPr>
        <w:t>Chapter 1000</w:t>
      </w:r>
      <w:r w:rsidR="00793393">
        <w:rPr>
          <w:sz w:val="24"/>
          <w:szCs w:val="24"/>
        </w:rPr>
        <w:t xml:space="preserve"> as it’s written.  Patti McKenna </w:t>
      </w:r>
      <w:r w:rsidR="004B1A6F">
        <w:rPr>
          <w:sz w:val="24"/>
          <w:szCs w:val="24"/>
        </w:rPr>
        <w:t>advised that the town can only enforce local ordinances and ca</w:t>
      </w:r>
      <w:r w:rsidR="00F1541E">
        <w:rPr>
          <w:sz w:val="24"/>
          <w:szCs w:val="24"/>
        </w:rPr>
        <w:t>n’t enforce state ordinances until they are adopted</w:t>
      </w:r>
      <w:r w:rsidR="001E4AA9">
        <w:rPr>
          <w:sz w:val="24"/>
          <w:szCs w:val="24"/>
        </w:rPr>
        <w:t xml:space="preserve"> by the town</w:t>
      </w:r>
      <w:r w:rsidR="00F1541E">
        <w:rPr>
          <w:sz w:val="24"/>
          <w:szCs w:val="24"/>
        </w:rPr>
        <w:t>.</w:t>
      </w:r>
      <w:r w:rsidR="003522B6">
        <w:rPr>
          <w:sz w:val="24"/>
          <w:szCs w:val="24"/>
        </w:rPr>
        <w:t xml:space="preserve">  The board </w:t>
      </w:r>
      <w:r w:rsidR="00C619DD">
        <w:rPr>
          <w:sz w:val="24"/>
          <w:szCs w:val="24"/>
        </w:rPr>
        <w:t xml:space="preserve">questioned whether it would need to be voted on; Patti McKenna </w:t>
      </w:r>
      <w:r w:rsidR="00FC1EF4">
        <w:rPr>
          <w:sz w:val="24"/>
          <w:szCs w:val="24"/>
        </w:rPr>
        <w:t>advised the state could impose it without taxpayer approval.</w:t>
      </w:r>
      <w:r w:rsidR="00810EBA">
        <w:rPr>
          <w:sz w:val="24"/>
          <w:szCs w:val="24"/>
        </w:rPr>
        <w:t xml:space="preserve">  If the town were to adopt it, they could modify </w:t>
      </w:r>
      <w:r w:rsidR="007738C5">
        <w:rPr>
          <w:sz w:val="24"/>
          <w:szCs w:val="24"/>
        </w:rPr>
        <w:t xml:space="preserve">it </w:t>
      </w:r>
      <w:proofErr w:type="gramStart"/>
      <w:r w:rsidR="007738C5">
        <w:rPr>
          <w:sz w:val="24"/>
          <w:szCs w:val="24"/>
        </w:rPr>
        <w:t>as long as</w:t>
      </w:r>
      <w:proofErr w:type="gramEnd"/>
      <w:r w:rsidR="007738C5">
        <w:rPr>
          <w:sz w:val="24"/>
          <w:szCs w:val="24"/>
        </w:rPr>
        <w:t xml:space="preserve"> it wasn’t less restrictive</w:t>
      </w:r>
      <w:r w:rsidR="00D9580C">
        <w:rPr>
          <w:sz w:val="24"/>
          <w:szCs w:val="24"/>
        </w:rPr>
        <w:t>.</w:t>
      </w:r>
      <w:r w:rsidR="00CC7F2F">
        <w:rPr>
          <w:sz w:val="24"/>
          <w:szCs w:val="24"/>
        </w:rPr>
        <w:t xml:space="preserve">  Chairman Emery thinks this is something that should be reviewed and worked on for next year.</w:t>
      </w:r>
      <w:r w:rsidR="00D62495">
        <w:rPr>
          <w:sz w:val="24"/>
          <w:szCs w:val="24"/>
        </w:rPr>
        <w:t xml:space="preserve">  Scott Warchol stated we should also work on the </w:t>
      </w:r>
      <w:proofErr w:type="gramStart"/>
      <w:r w:rsidR="00D62495">
        <w:rPr>
          <w:sz w:val="24"/>
          <w:szCs w:val="24"/>
        </w:rPr>
        <w:t>signs</w:t>
      </w:r>
      <w:proofErr w:type="gramEnd"/>
      <w:r w:rsidR="00D62495">
        <w:rPr>
          <w:sz w:val="24"/>
          <w:szCs w:val="24"/>
        </w:rPr>
        <w:t xml:space="preserve"> ordinance for next year.</w:t>
      </w:r>
    </w:p>
    <w:p w14:paraId="598239B4" w14:textId="77777777" w:rsidR="00CE1DA2" w:rsidRDefault="00CE1DA2" w:rsidP="00BA553B">
      <w:pPr>
        <w:spacing w:after="0" w:line="240" w:lineRule="auto"/>
        <w:jc w:val="both"/>
        <w:rPr>
          <w:sz w:val="24"/>
          <w:szCs w:val="24"/>
        </w:rPr>
      </w:pPr>
    </w:p>
    <w:p w14:paraId="73EC9ACF" w14:textId="77777777" w:rsidR="00CE1DA2" w:rsidRDefault="00CE1DA2" w:rsidP="00BA553B">
      <w:pPr>
        <w:spacing w:after="0" w:line="240" w:lineRule="auto"/>
        <w:jc w:val="both"/>
        <w:rPr>
          <w:sz w:val="24"/>
          <w:szCs w:val="24"/>
        </w:rPr>
      </w:pPr>
      <w:r w:rsidRPr="00CE1DA2">
        <w:rPr>
          <w:sz w:val="24"/>
          <w:szCs w:val="24"/>
          <w:u w:val="single"/>
        </w:rPr>
        <w:t>Public comment</w:t>
      </w:r>
      <w:r>
        <w:rPr>
          <w:sz w:val="24"/>
          <w:szCs w:val="24"/>
        </w:rPr>
        <w:t>:  There were no public comments or questions.</w:t>
      </w:r>
    </w:p>
    <w:p w14:paraId="56FBF108" w14:textId="77777777" w:rsidR="00CE1DA2" w:rsidRDefault="00CE1DA2" w:rsidP="00BA553B">
      <w:pPr>
        <w:spacing w:after="0" w:line="240" w:lineRule="auto"/>
        <w:jc w:val="both"/>
        <w:rPr>
          <w:sz w:val="24"/>
          <w:szCs w:val="24"/>
        </w:rPr>
      </w:pPr>
    </w:p>
    <w:p w14:paraId="1A5AA73C" w14:textId="77777777" w:rsidR="00CE1DA2" w:rsidRDefault="00902608" w:rsidP="00BA553B">
      <w:pPr>
        <w:spacing w:after="0" w:line="240" w:lineRule="auto"/>
        <w:jc w:val="both"/>
        <w:rPr>
          <w:sz w:val="24"/>
          <w:szCs w:val="24"/>
        </w:rPr>
      </w:pPr>
      <w:r>
        <w:rPr>
          <w:sz w:val="24"/>
          <w:szCs w:val="24"/>
        </w:rPr>
        <w:t xml:space="preserve">Craig Lefebvre motioned to adjourn the </w:t>
      </w:r>
      <w:proofErr w:type="gramStart"/>
      <w:r>
        <w:rPr>
          <w:sz w:val="24"/>
          <w:szCs w:val="24"/>
        </w:rPr>
        <w:t>meeting,</w:t>
      </w:r>
      <w:proofErr w:type="gramEnd"/>
      <w:r>
        <w:rPr>
          <w:sz w:val="24"/>
          <w:szCs w:val="24"/>
        </w:rPr>
        <w:t xml:space="preserve"> Chris Baldinelli seconded the motion; all in favor.</w:t>
      </w:r>
      <w:r w:rsidR="004D7A58">
        <w:rPr>
          <w:sz w:val="24"/>
          <w:szCs w:val="24"/>
        </w:rPr>
        <w:t xml:space="preserve">  The meeting was adjourned at 7:22pm.</w:t>
      </w:r>
    </w:p>
    <w:p w14:paraId="22CE6EC8" w14:textId="77777777" w:rsidR="00BE0348" w:rsidRDefault="00BE0348" w:rsidP="00BA553B">
      <w:pPr>
        <w:spacing w:after="0" w:line="240" w:lineRule="auto"/>
        <w:jc w:val="both"/>
        <w:rPr>
          <w:sz w:val="24"/>
          <w:szCs w:val="24"/>
        </w:rPr>
      </w:pPr>
    </w:p>
    <w:p w14:paraId="647CBB28" w14:textId="77777777" w:rsidR="00BE0348" w:rsidRDefault="00BE0348" w:rsidP="00BA553B">
      <w:pPr>
        <w:spacing w:after="0" w:line="240" w:lineRule="auto"/>
        <w:jc w:val="both"/>
        <w:rPr>
          <w:sz w:val="24"/>
          <w:szCs w:val="24"/>
        </w:rPr>
      </w:pPr>
    </w:p>
    <w:p w14:paraId="2024D8D5" w14:textId="77777777" w:rsidR="00BE0348" w:rsidRDefault="00BE0348" w:rsidP="00BA553B">
      <w:pPr>
        <w:spacing w:after="0" w:line="240" w:lineRule="auto"/>
        <w:jc w:val="both"/>
        <w:rPr>
          <w:sz w:val="24"/>
          <w:szCs w:val="24"/>
        </w:rPr>
      </w:pPr>
    </w:p>
    <w:p w14:paraId="409F1B0D" w14:textId="77777777" w:rsidR="00BE0348" w:rsidRDefault="00BE0348" w:rsidP="00BA553B">
      <w:pPr>
        <w:spacing w:after="0" w:line="240" w:lineRule="auto"/>
        <w:jc w:val="both"/>
        <w:rPr>
          <w:sz w:val="24"/>
          <w:szCs w:val="24"/>
        </w:rPr>
      </w:pPr>
    </w:p>
    <w:p w14:paraId="32DD99FD" w14:textId="77777777" w:rsidR="00BE0348" w:rsidRDefault="00BE0348" w:rsidP="00BA553B">
      <w:pPr>
        <w:spacing w:after="0" w:line="240" w:lineRule="auto"/>
        <w:jc w:val="both"/>
        <w:rPr>
          <w:sz w:val="24"/>
          <w:szCs w:val="24"/>
        </w:rPr>
      </w:pPr>
    </w:p>
    <w:p w14:paraId="7A6957B2" w14:textId="77777777" w:rsidR="00BE0348" w:rsidRDefault="00BE0348" w:rsidP="00BA553B">
      <w:pPr>
        <w:spacing w:after="0" w:line="240" w:lineRule="auto"/>
        <w:jc w:val="both"/>
        <w:rPr>
          <w:sz w:val="24"/>
          <w:szCs w:val="24"/>
        </w:rPr>
      </w:pPr>
    </w:p>
    <w:p w14:paraId="3656513C" w14:textId="77777777" w:rsidR="00BE0348" w:rsidRDefault="00BE0348" w:rsidP="00BA553B">
      <w:pPr>
        <w:spacing w:after="0" w:line="240" w:lineRule="auto"/>
        <w:jc w:val="both"/>
        <w:rPr>
          <w:sz w:val="24"/>
          <w:szCs w:val="24"/>
        </w:rPr>
      </w:pPr>
    </w:p>
    <w:p w14:paraId="28773128" w14:textId="77777777" w:rsidR="00BE0348" w:rsidRDefault="00BE0348" w:rsidP="00BA553B">
      <w:pPr>
        <w:spacing w:after="0" w:line="240" w:lineRule="auto"/>
        <w:jc w:val="both"/>
        <w:rPr>
          <w:sz w:val="24"/>
          <w:szCs w:val="24"/>
        </w:rPr>
      </w:pPr>
    </w:p>
    <w:p w14:paraId="7FA59482" w14:textId="77777777" w:rsidR="00BE0348" w:rsidRDefault="00BE0348" w:rsidP="00BA553B">
      <w:pPr>
        <w:spacing w:after="0" w:line="240" w:lineRule="auto"/>
        <w:jc w:val="both"/>
        <w:rPr>
          <w:sz w:val="24"/>
          <w:szCs w:val="24"/>
        </w:rPr>
      </w:pPr>
      <w:r>
        <w:rPr>
          <w:sz w:val="24"/>
          <w:szCs w:val="24"/>
        </w:rPr>
        <w:t>____________________________________</w:t>
      </w:r>
      <w:r>
        <w:rPr>
          <w:sz w:val="24"/>
          <w:szCs w:val="24"/>
        </w:rPr>
        <w:tab/>
        <w:t xml:space="preserve">                                              _____________________</w:t>
      </w:r>
    </w:p>
    <w:p w14:paraId="0E3F3C49" w14:textId="77777777" w:rsidR="004D7A58" w:rsidRDefault="004D7A58" w:rsidP="00BA553B">
      <w:pPr>
        <w:spacing w:after="0" w:line="240" w:lineRule="auto"/>
        <w:jc w:val="both"/>
        <w:rPr>
          <w:sz w:val="24"/>
          <w:szCs w:val="24"/>
        </w:rPr>
      </w:pPr>
    </w:p>
    <w:p w14:paraId="2AF87624" w14:textId="77777777" w:rsidR="004D7A58" w:rsidRDefault="00BE0348" w:rsidP="00BA553B">
      <w:pPr>
        <w:spacing w:after="0" w:line="240" w:lineRule="auto"/>
        <w:jc w:val="both"/>
        <w:rPr>
          <w:sz w:val="24"/>
          <w:szCs w:val="24"/>
        </w:rPr>
      </w:pPr>
      <w:r>
        <w:rPr>
          <w:sz w:val="24"/>
          <w:szCs w:val="24"/>
        </w:rPr>
        <w:t>Keith Emery, Chairman</w:t>
      </w:r>
      <w:r>
        <w:rPr>
          <w:sz w:val="24"/>
          <w:szCs w:val="24"/>
        </w:rPr>
        <w:tab/>
      </w:r>
      <w:r>
        <w:rPr>
          <w:sz w:val="24"/>
          <w:szCs w:val="24"/>
        </w:rPr>
        <w:tab/>
      </w:r>
      <w:r>
        <w:rPr>
          <w:sz w:val="24"/>
          <w:szCs w:val="24"/>
        </w:rPr>
        <w:tab/>
      </w:r>
      <w:r>
        <w:rPr>
          <w:sz w:val="24"/>
          <w:szCs w:val="24"/>
        </w:rPr>
        <w:tab/>
      </w:r>
      <w:r>
        <w:rPr>
          <w:sz w:val="24"/>
          <w:szCs w:val="24"/>
        </w:rPr>
        <w:tab/>
        <w:t xml:space="preserve">                    Date</w:t>
      </w:r>
    </w:p>
    <w:p w14:paraId="18D910B5" w14:textId="77777777" w:rsidR="004D7A58" w:rsidRDefault="004D7A58" w:rsidP="00BA553B">
      <w:pPr>
        <w:spacing w:after="0" w:line="240" w:lineRule="auto"/>
        <w:jc w:val="both"/>
        <w:rPr>
          <w:sz w:val="24"/>
          <w:szCs w:val="24"/>
        </w:rPr>
      </w:pPr>
    </w:p>
    <w:p w14:paraId="5A62AA1F" w14:textId="77777777" w:rsidR="004D7A58" w:rsidRDefault="004D7A58" w:rsidP="00BA553B">
      <w:pPr>
        <w:spacing w:after="0" w:line="240" w:lineRule="auto"/>
        <w:jc w:val="both"/>
        <w:rPr>
          <w:sz w:val="24"/>
          <w:szCs w:val="24"/>
        </w:rPr>
      </w:pPr>
    </w:p>
    <w:p w14:paraId="16255436" w14:textId="77777777" w:rsidR="004D7A58" w:rsidRPr="001E3654" w:rsidRDefault="004D7A58" w:rsidP="00BA553B">
      <w:pPr>
        <w:spacing w:after="0" w:line="240" w:lineRule="auto"/>
        <w:jc w:val="both"/>
        <w:rPr>
          <w:sz w:val="24"/>
          <w:szCs w:val="24"/>
        </w:rPr>
      </w:pPr>
    </w:p>
    <w:p w14:paraId="311C5324" w14:textId="77777777" w:rsidR="00BA553B" w:rsidRPr="001E3654" w:rsidRDefault="00BA553B" w:rsidP="001E3654">
      <w:pPr>
        <w:spacing w:after="0" w:line="240" w:lineRule="auto"/>
        <w:jc w:val="both"/>
        <w:rPr>
          <w:sz w:val="24"/>
          <w:szCs w:val="24"/>
        </w:rPr>
      </w:pPr>
    </w:p>
    <w:sectPr w:rsidR="00BA553B" w:rsidRPr="001E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6D"/>
    <w:rsid w:val="0011634D"/>
    <w:rsid w:val="00152C82"/>
    <w:rsid w:val="001E3654"/>
    <w:rsid w:val="001E4AA9"/>
    <w:rsid w:val="00271828"/>
    <w:rsid w:val="003522B6"/>
    <w:rsid w:val="0042414C"/>
    <w:rsid w:val="004B1A6F"/>
    <w:rsid w:val="004D7A58"/>
    <w:rsid w:val="005C7A5A"/>
    <w:rsid w:val="005D2286"/>
    <w:rsid w:val="0060666D"/>
    <w:rsid w:val="00655CCE"/>
    <w:rsid w:val="007738C5"/>
    <w:rsid w:val="00793393"/>
    <w:rsid w:val="00810EBA"/>
    <w:rsid w:val="00884E1D"/>
    <w:rsid w:val="00902608"/>
    <w:rsid w:val="009F188F"/>
    <w:rsid w:val="00AC7A3A"/>
    <w:rsid w:val="00BA553B"/>
    <w:rsid w:val="00BE0348"/>
    <w:rsid w:val="00BE41AE"/>
    <w:rsid w:val="00C10327"/>
    <w:rsid w:val="00C47B45"/>
    <w:rsid w:val="00C619DD"/>
    <w:rsid w:val="00CC7F2F"/>
    <w:rsid w:val="00CE1DA2"/>
    <w:rsid w:val="00D62495"/>
    <w:rsid w:val="00D9580C"/>
    <w:rsid w:val="00E91E24"/>
    <w:rsid w:val="00EA3514"/>
    <w:rsid w:val="00F1541E"/>
    <w:rsid w:val="00FC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B4D1"/>
  <w15:chartTrackingRefBased/>
  <w15:docId w15:val="{93D7B942-0352-4552-A121-F984F583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Willey</dc:creator>
  <cp:keywords/>
  <dc:description/>
  <cp:lastModifiedBy>Kelly Willey</cp:lastModifiedBy>
  <cp:revision>2</cp:revision>
  <dcterms:created xsi:type="dcterms:W3CDTF">2023-03-15T15:31:00Z</dcterms:created>
  <dcterms:modified xsi:type="dcterms:W3CDTF">2023-03-15T15:31:00Z</dcterms:modified>
</cp:coreProperties>
</file>