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8AE8" w14:textId="601102FC" w:rsidR="00AE340B" w:rsidRPr="009C451A" w:rsidRDefault="00A13357" w:rsidP="00AE340B">
      <w:pPr>
        <w:rPr>
          <w:rFonts w:ascii="Book Antiqua" w:hAnsi="Book Antiqua"/>
        </w:rPr>
      </w:pPr>
      <w:r>
        <w:rPr>
          <w:rFonts w:ascii="Book Antiqua" w:hAnsi="Book Antiqua"/>
        </w:rPr>
        <w:t xml:space="preserve"> </w:t>
      </w:r>
    </w:p>
    <w:p w14:paraId="77D78AE9" w14:textId="77777777" w:rsidR="00AE340B" w:rsidRPr="009C451A" w:rsidRDefault="00AE340B" w:rsidP="00AE340B">
      <w:pPr>
        <w:pStyle w:val="DefaultText"/>
        <w:spacing w:line="221" w:lineRule="auto"/>
        <w:jc w:val="center"/>
        <w:rPr>
          <w:rStyle w:val="InitialStyle"/>
          <w:rFonts w:ascii="Book Antiqua" w:hAnsi="Book Antiqua"/>
        </w:rPr>
      </w:pPr>
      <w:r w:rsidRPr="009C451A">
        <w:rPr>
          <w:rStyle w:val="InitialStyle"/>
          <w:rFonts w:ascii="Book Antiqua" w:hAnsi="Book Antiqua"/>
          <w:b/>
          <w:bCs/>
        </w:rPr>
        <w:t>ARTICLE 14 – FLOODPLAIN MANAGEMENT</w:t>
      </w:r>
    </w:p>
    <w:p w14:paraId="77D78AEA"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EB"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EC" w14:textId="77777777" w:rsidR="00AE340B" w:rsidRPr="00C51CD0" w:rsidRDefault="00AE340B" w:rsidP="00635117">
      <w:pPr>
        <w:pStyle w:val="DefaultText"/>
        <w:tabs>
          <w:tab w:val="left" w:pos="1080"/>
        </w:tabs>
        <w:spacing w:line="221" w:lineRule="auto"/>
        <w:ind w:left="-270"/>
        <w:jc w:val="both"/>
        <w:rPr>
          <w:rStyle w:val="InitialStyle"/>
          <w:rFonts w:ascii="Book Antiqua" w:hAnsi="Book Antiqua"/>
          <w:sz w:val="24"/>
          <w:szCs w:val="24"/>
        </w:rPr>
      </w:pPr>
      <w:r w:rsidRPr="00C51CD0">
        <w:rPr>
          <w:rStyle w:val="InitialStyle"/>
          <w:rFonts w:ascii="Book Antiqua" w:hAnsi="Book Antiqua"/>
          <w:b/>
          <w:bCs/>
          <w:sz w:val="24"/>
          <w:szCs w:val="24"/>
        </w:rPr>
        <w:t>14.1 Purpose and Establishment</w:t>
      </w:r>
    </w:p>
    <w:p w14:paraId="77D78AED"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EE"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Certain areas of the Town of Buxton, Maine are subject to periodic flooding, causing serious </w:t>
      </w:r>
      <w:proofErr w:type="gramStart"/>
      <w:r w:rsidRPr="00C51CD0">
        <w:rPr>
          <w:rStyle w:val="InitialStyle"/>
          <w:rFonts w:ascii="Book Antiqua" w:hAnsi="Book Antiqua"/>
          <w:sz w:val="24"/>
          <w:szCs w:val="24"/>
        </w:rPr>
        <w:t>damages</w:t>
      </w:r>
      <w:proofErr w:type="gramEnd"/>
      <w:r w:rsidRPr="00C51CD0">
        <w:rPr>
          <w:rStyle w:val="InitialStyle"/>
          <w:rFonts w:ascii="Book Antiqua" w:hAnsi="Book Antiqua"/>
          <w:sz w:val="24"/>
          <w:szCs w:val="24"/>
        </w:rPr>
        <w:t xml:space="preserve"> to properties within these areas.  Relief is available in the form of flood insurance as authorized by the National Flood Insurance Act of 1968.</w:t>
      </w:r>
    </w:p>
    <w:p w14:paraId="77D78AEF"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0"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Therefore, the Town of Buxton, Maine has chosen to become a participating community in the National Flood Insurance </w:t>
      </w:r>
      <w:proofErr w:type="gramStart"/>
      <w:r w:rsidRPr="00C51CD0">
        <w:rPr>
          <w:rStyle w:val="InitialStyle"/>
          <w:rFonts w:ascii="Book Antiqua" w:hAnsi="Book Antiqua"/>
          <w:sz w:val="24"/>
          <w:szCs w:val="24"/>
        </w:rPr>
        <w:t>Program, and</w:t>
      </w:r>
      <w:proofErr w:type="gramEnd"/>
      <w:r w:rsidRPr="00C51CD0">
        <w:rPr>
          <w:rStyle w:val="InitialStyle"/>
          <w:rFonts w:ascii="Book Antiqua" w:hAnsi="Book Antiqua"/>
          <w:sz w:val="24"/>
          <w:szCs w:val="24"/>
        </w:rPr>
        <w:t xml:space="preserve"> agrees to comply with the requirements of the National Flood Insurance Act of 1968 (P.L. 90-488, as amended) as delineated in this Floodplain Management Ordinance.</w:t>
      </w:r>
    </w:p>
    <w:p w14:paraId="77D78AF1"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2"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It is the intent of the Town of Buxton, Maine to require the recognition and evaluation of flood hazards in all official actions relating to land use in the floodplain areas having special flood hazards.</w:t>
      </w:r>
    </w:p>
    <w:p w14:paraId="77D78AF3"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4"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Town of Buxton has the legal authority to adopt land use and control measures to reduce future flood losses pursuant to Title 30-A MRSA, Sections 3001-3007, 4352 and 4401-4407.</w:t>
      </w:r>
    </w:p>
    <w:p w14:paraId="77D78AF5"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6"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National Flood Insurance Program, established in the aforesaid Act, provides that areas of the Town of Buxton having a special flood hazard be identified by the Federal Emergency Management Agency and that floodplain management measures be applied in such flood hazard areas.  This Ordinance establishes a Flood Hazard Development Permit system and review procedure for development activities in the designated flood hazard areas of the Town of Buxton, Maine.</w:t>
      </w:r>
    </w:p>
    <w:p w14:paraId="77D78AF7"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8"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areas of special flood hazard, Zones A and A1-3O, are identified by the Federal Emergency Management Agency in a report entitled "Flood Insurance Study - Town of Buxton, Maine, York County," dated January 5, 1982 with accompanying "Flood Insurance Rate Map" dated July 5, 1982 and "Flood Boundary and Floodway Map" dated July 5, 1982 which are hereby adopted by reference and declared to be a part of this Ordinance.</w:t>
      </w:r>
    </w:p>
    <w:p w14:paraId="77D78AF9" w14:textId="77777777" w:rsidR="00AE340B" w:rsidRPr="00C51CD0" w:rsidRDefault="00AE340B" w:rsidP="00AE340B">
      <w:pPr>
        <w:pStyle w:val="DefaultText"/>
        <w:tabs>
          <w:tab w:val="left" w:pos="1080"/>
        </w:tabs>
        <w:spacing w:line="221" w:lineRule="auto"/>
        <w:ind w:left="-810"/>
        <w:jc w:val="both"/>
        <w:rPr>
          <w:rStyle w:val="InitialStyle"/>
          <w:rFonts w:ascii="Book Antiqua" w:hAnsi="Book Antiqua"/>
          <w:sz w:val="24"/>
          <w:szCs w:val="24"/>
        </w:rPr>
      </w:pPr>
    </w:p>
    <w:p w14:paraId="77D78AFA" w14:textId="77777777" w:rsidR="00AE340B" w:rsidRPr="00C51CD0" w:rsidRDefault="00AE340B" w:rsidP="00635117">
      <w:pPr>
        <w:pStyle w:val="DefaultText"/>
        <w:tabs>
          <w:tab w:val="left" w:pos="1080"/>
        </w:tabs>
        <w:spacing w:line="221" w:lineRule="auto"/>
        <w:ind w:left="-270"/>
        <w:jc w:val="both"/>
        <w:rPr>
          <w:rStyle w:val="InitialStyle"/>
          <w:rFonts w:ascii="Book Antiqua" w:hAnsi="Book Antiqua"/>
          <w:sz w:val="24"/>
          <w:szCs w:val="24"/>
          <w:u w:val="single"/>
        </w:rPr>
      </w:pPr>
      <w:r w:rsidRPr="00C51CD0">
        <w:rPr>
          <w:rStyle w:val="InitialStyle"/>
          <w:rFonts w:ascii="Book Antiqua" w:hAnsi="Book Antiqua"/>
          <w:b/>
          <w:bCs/>
          <w:sz w:val="24"/>
          <w:szCs w:val="24"/>
        </w:rPr>
        <w:t>14.2 Permit Required</w:t>
      </w:r>
    </w:p>
    <w:p w14:paraId="77D78AFB"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AFC"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Before any construction or other development (as defined in Article 2), including the placement of manufactured homes, begins within any areas of special flood hazard established in Section 14.1, a Flood Hazard Development Permit shall be obtained from the Code Enforcement Officer.  This permit shall be in addition to any other permits which may be required pursuant to the codes and ordinances of the Town of Buxton, Maine.</w:t>
      </w:r>
    </w:p>
    <w:p w14:paraId="77D78AFD" w14:textId="77777777" w:rsidR="00AE340B" w:rsidRDefault="00AE340B" w:rsidP="00AE340B">
      <w:pPr>
        <w:pStyle w:val="DefaultText"/>
        <w:tabs>
          <w:tab w:val="left" w:pos="1080"/>
        </w:tabs>
        <w:spacing w:line="221" w:lineRule="auto"/>
        <w:jc w:val="both"/>
        <w:rPr>
          <w:rStyle w:val="InitialStyle"/>
          <w:rFonts w:ascii="Book Antiqua" w:hAnsi="Book Antiqua"/>
          <w:b/>
          <w:bCs/>
          <w:sz w:val="24"/>
          <w:szCs w:val="24"/>
        </w:rPr>
      </w:pPr>
    </w:p>
    <w:p w14:paraId="77D78AFE" w14:textId="77777777" w:rsidR="00C51CD0" w:rsidRPr="00C51CD0" w:rsidRDefault="00C51CD0" w:rsidP="00AE340B">
      <w:pPr>
        <w:pStyle w:val="DefaultText"/>
        <w:tabs>
          <w:tab w:val="left" w:pos="1080"/>
        </w:tabs>
        <w:spacing w:line="221" w:lineRule="auto"/>
        <w:jc w:val="both"/>
        <w:rPr>
          <w:rStyle w:val="InitialStyle"/>
          <w:rFonts w:ascii="Book Antiqua" w:hAnsi="Book Antiqua"/>
          <w:b/>
          <w:bCs/>
          <w:sz w:val="24"/>
          <w:szCs w:val="24"/>
        </w:rPr>
      </w:pPr>
    </w:p>
    <w:p w14:paraId="77D78AFF" w14:textId="77777777" w:rsidR="00AE340B" w:rsidRPr="00C51CD0" w:rsidRDefault="00AE340B" w:rsidP="00635117">
      <w:pPr>
        <w:pStyle w:val="DefaultText"/>
        <w:tabs>
          <w:tab w:val="left" w:pos="1080"/>
        </w:tabs>
        <w:spacing w:line="221" w:lineRule="auto"/>
        <w:ind w:left="-360"/>
        <w:jc w:val="both"/>
        <w:rPr>
          <w:rStyle w:val="InitialStyle"/>
          <w:rFonts w:ascii="Book Antiqua" w:hAnsi="Book Antiqua"/>
          <w:sz w:val="24"/>
          <w:szCs w:val="24"/>
        </w:rPr>
      </w:pPr>
      <w:r w:rsidRPr="00C51CD0">
        <w:rPr>
          <w:rStyle w:val="InitialStyle"/>
          <w:rFonts w:ascii="Book Antiqua" w:hAnsi="Book Antiqua"/>
          <w:b/>
          <w:bCs/>
          <w:sz w:val="24"/>
          <w:szCs w:val="24"/>
        </w:rPr>
        <w:lastRenderedPageBreak/>
        <w:t>14.3 Application for Permit</w:t>
      </w:r>
    </w:p>
    <w:p w14:paraId="77D78B00" w14:textId="77777777" w:rsidR="00AE340B" w:rsidRPr="00C51CD0" w:rsidRDefault="00AE340B" w:rsidP="00AE340B">
      <w:pPr>
        <w:pStyle w:val="DefaultText"/>
        <w:tabs>
          <w:tab w:val="left" w:pos="1080"/>
        </w:tabs>
        <w:spacing w:line="221" w:lineRule="auto"/>
        <w:jc w:val="both"/>
        <w:rPr>
          <w:rStyle w:val="InitialStyle"/>
          <w:rFonts w:ascii="Book Antiqua" w:hAnsi="Book Antiqua"/>
          <w:sz w:val="24"/>
          <w:szCs w:val="24"/>
        </w:rPr>
      </w:pPr>
    </w:p>
    <w:p w14:paraId="77D78B01"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application for a Flood Hazard Development Permit shall be submitted to the Code Enforcement Officer and shall include:</w:t>
      </w:r>
    </w:p>
    <w:p w14:paraId="77D78B02"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03" w14:textId="77777777" w:rsidR="00AE340B" w:rsidRPr="00C51CD0" w:rsidRDefault="00AE340B" w:rsidP="00AE340B">
      <w:pPr>
        <w:pStyle w:val="DefaultText"/>
        <w:numPr>
          <w:ilvl w:val="0"/>
          <w:numId w:val="1"/>
        </w:numPr>
        <w:tabs>
          <w:tab w:val="clear" w:pos="1425"/>
          <w:tab w:val="left" w:pos="1080"/>
          <w:tab w:val="left" w:pos="1350"/>
        </w:tabs>
        <w:spacing w:line="221" w:lineRule="auto"/>
        <w:ind w:left="705" w:hanging="705"/>
        <w:jc w:val="both"/>
        <w:rPr>
          <w:rStyle w:val="InitialStyle"/>
          <w:rFonts w:ascii="Book Antiqua" w:hAnsi="Book Antiqua"/>
          <w:sz w:val="24"/>
          <w:szCs w:val="24"/>
        </w:rPr>
      </w:pPr>
      <w:r w:rsidRPr="00C51CD0">
        <w:rPr>
          <w:rStyle w:val="InitialStyle"/>
          <w:rFonts w:ascii="Book Antiqua" w:hAnsi="Book Antiqua"/>
          <w:sz w:val="24"/>
          <w:szCs w:val="24"/>
        </w:rPr>
        <w:t xml:space="preserve">The name, address and phone number of the applicant, owner, and </w:t>
      </w:r>
      <w:proofErr w:type="gramStart"/>
      <w:r w:rsidRPr="00C51CD0">
        <w:rPr>
          <w:rStyle w:val="InitialStyle"/>
          <w:rFonts w:ascii="Book Antiqua" w:hAnsi="Book Antiqua"/>
          <w:sz w:val="24"/>
          <w:szCs w:val="24"/>
        </w:rPr>
        <w:t>contractor;</w:t>
      </w:r>
      <w:proofErr w:type="gramEnd"/>
    </w:p>
    <w:p w14:paraId="77D78B04"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05" w14:textId="77777777" w:rsidR="00AE340B" w:rsidRPr="00C51CD0" w:rsidRDefault="00AE340B" w:rsidP="00AE340B">
      <w:pPr>
        <w:pStyle w:val="DefaultText"/>
        <w:numPr>
          <w:ilvl w:val="0"/>
          <w:numId w:val="1"/>
        </w:numPr>
        <w:tabs>
          <w:tab w:val="left" w:pos="1080"/>
        </w:tabs>
        <w:spacing w:line="221" w:lineRule="auto"/>
        <w:ind w:left="705" w:hanging="705"/>
        <w:jc w:val="both"/>
        <w:rPr>
          <w:rStyle w:val="InitialStyle"/>
          <w:rFonts w:ascii="Book Antiqua" w:hAnsi="Book Antiqua"/>
          <w:sz w:val="24"/>
          <w:szCs w:val="24"/>
        </w:rPr>
      </w:pPr>
      <w:r w:rsidRPr="00C51CD0">
        <w:rPr>
          <w:rStyle w:val="InitialStyle"/>
          <w:rFonts w:ascii="Book Antiqua" w:hAnsi="Book Antiqua"/>
          <w:sz w:val="24"/>
          <w:szCs w:val="24"/>
        </w:rPr>
        <w:t xml:space="preserve"> An address and a map indicating the location of the construction </w:t>
      </w:r>
      <w:proofErr w:type="gramStart"/>
      <w:r w:rsidRPr="00C51CD0">
        <w:rPr>
          <w:rStyle w:val="InitialStyle"/>
          <w:rFonts w:ascii="Book Antiqua" w:hAnsi="Book Antiqua"/>
          <w:sz w:val="24"/>
          <w:szCs w:val="24"/>
        </w:rPr>
        <w:t>site;</w:t>
      </w:r>
      <w:proofErr w:type="gramEnd"/>
    </w:p>
    <w:p w14:paraId="77D78B06"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07" w14:textId="77777777" w:rsidR="00AE340B" w:rsidRPr="00C51CD0" w:rsidRDefault="00AE340B" w:rsidP="00AE340B">
      <w:pPr>
        <w:pStyle w:val="DefaultText"/>
        <w:numPr>
          <w:ilvl w:val="0"/>
          <w:numId w:val="1"/>
        </w:numPr>
        <w:tabs>
          <w:tab w:val="clear" w:pos="1425"/>
          <w:tab w:val="num" w:pos="0"/>
          <w:tab w:val="left" w:pos="117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A site plan showing location of existing and/or proposed development, including but not limited to structures, sewage disposal facilities, water supply facilities, areas to be cut and filled, and lot </w:t>
      </w:r>
      <w:proofErr w:type="gramStart"/>
      <w:r w:rsidRPr="00C51CD0">
        <w:rPr>
          <w:rStyle w:val="InitialStyle"/>
          <w:rFonts w:ascii="Book Antiqua" w:hAnsi="Book Antiqua"/>
          <w:sz w:val="24"/>
          <w:szCs w:val="24"/>
        </w:rPr>
        <w:t>dimensions;</w:t>
      </w:r>
      <w:proofErr w:type="gramEnd"/>
    </w:p>
    <w:p w14:paraId="77D78B08"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09" w14:textId="77777777" w:rsidR="00AE340B" w:rsidRPr="00C51CD0" w:rsidRDefault="00AE340B" w:rsidP="00AE340B">
      <w:pPr>
        <w:pStyle w:val="DefaultText"/>
        <w:numPr>
          <w:ilvl w:val="0"/>
          <w:numId w:val="1"/>
        </w:numPr>
        <w:tabs>
          <w:tab w:val="clear" w:pos="1425"/>
          <w:tab w:val="left" w:pos="1080"/>
          <w:tab w:val="left" w:pos="1350"/>
        </w:tabs>
        <w:spacing w:line="221" w:lineRule="auto"/>
        <w:ind w:left="705" w:hanging="705"/>
        <w:jc w:val="both"/>
        <w:rPr>
          <w:rStyle w:val="InitialStyle"/>
          <w:rFonts w:ascii="Book Antiqua" w:hAnsi="Book Antiqua"/>
          <w:sz w:val="24"/>
          <w:szCs w:val="24"/>
        </w:rPr>
      </w:pPr>
      <w:r w:rsidRPr="00C51CD0">
        <w:rPr>
          <w:rStyle w:val="InitialStyle"/>
          <w:rFonts w:ascii="Book Antiqua" w:hAnsi="Book Antiqua"/>
          <w:sz w:val="24"/>
          <w:szCs w:val="24"/>
        </w:rPr>
        <w:t xml:space="preserve">A statement of the intended use of the structure and/or </w:t>
      </w:r>
      <w:proofErr w:type="gramStart"/>
      <w:r w:rsidRPr="00C51CD0">
        <w:rPr>
          <w:rStyle w:val="InitialStyle"/>
          <w:rFonts w:ascii="Book Antiqua" w:hAnsi="Book Antiqua"/>
          <w:sz w:val="24"/>
          <w:szCs w:val="24"/>
        </w:rPr>
        <w:t>development;</w:t>
      </w:r>
      <w:proofErr w:type="gramEnd"/>
    </w:p>
    <w:p w14:paraId="77D78B0A"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0B" w14:textId="77777777" w:rsidR="00AE340B" w:rsidRPr="00C51CD0" w:rsidRDefault="00AE340B" w:rsidP="00AE340B">
      <w:pPr>
        <w:pStyle w:val="DefaultText"/>
        <w:numPr>
          <w:ilvl w:val="0"/>
          <w:numId w:val="1"/>
        </w:numPr>
        <w:tabs>
          <w:tab w:val="left" w:pos="1080"/>
          <w:tab w:val="left" w:pos="1350"/>
        </w:tabs>
        <w:spacing w:line="221" w:lineRule="auto"/>
        <w:ind w:left="705" w:hanging="705"/>
        <w:jc w:val="both"/>
        <w:rPr>
          <w:rStyle w:val="InitialStyle"/>
          <w:rFonts w:ascii="Book Antiqua" w:hAnsi="Book Antiqua"/>
          <w:sz w:val="24"/>
          <w:szCs w:val="24"/>
        </w:rPr>
      </w:pPr>
      <w:r w:rsidRPr="00C51CD0">
        <w:rPr>
          <w:rStyle w:val="InitialStyle"/>
          <w:rFonts w:ascii="Book Antiqua" w:hAnsi="Book Antiqua"/>
          <w:sz w:val="24"/>
          <w:szCs w:val="24"/>
        </w:rPr>
        <w:t xml:space="preserve">A statement of the cost of the development including all materials and </w:t>
      </w:r>
      <w:proofErr w:type="gramStart"/>
      <w:r w:rsidRPr="00C51CD0">
        <w:rPr>
          <w:rStyle w:val="InitialStyle"/>
          <w:rFonts w:ascii="Book Antiqua" w:hAnsi="Book Antiqua"/>
          <w:sz w:val="24"/>
          <w:szCs w:val="24"/>
        </w:rPr>
        <w:t>labor;</w:t>
      </w:r>
      <w:proofErr w:type="gramEnd"/>
    </w:p>
    <w:p w14:paraId="77D78B0C" w14:textId="77777777" w:rsidR="00AE340B" w:rsidRPr="00C51CD0" w:rsidRDefault="00AE340B" w:rsidP="00AE340B">
      <w:pPr>
        <w:pStyle w:val="DefaultText"/>
        <w:numPr>
          <w:ilvl w:val="0"/>
          <w:numId w:val="9"/>
        </w:numPr>
        <w:tabs>
          <w:tab w:val="left" w:pos="54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A statement as to the type of sewage system </w:t>
      </w:r>
      <w:proofErr w:type="gramStart"/>
      <w:r w:rsidRPr="00C51CD0">
        <w:rPr>
          <w:rStyle w:val="InitialStyle"/>
          <w:rFonts w:ascii="Book Antiqua" w:hAnsi="Book Antiqua"/>
          <w:sz w:val="24"/>
          <w:szCs w:val="24"/>
        </w:rPr>
        <w:t>proposed;</w:t>
      </w:r>
      <w:proofErr w:type="gramEnd"/>
    </w:p>
    <w:p w14:paraId="77D78B0D" w14:textId="77777777" w:rsidR="00AE340B" w:rsidRPr="00C51CD0" w:rsidRDefault="00AE340B" w:rsidP="00AE340B">
      <w:pPr>
        <w:pStyle w:val="DefaultText"/>
        <w:tabs>
          <w:tab w:val="left" w:pos="1080"/>
          <w:tab w:val="left" w:pos="1350"/>
        </w:tabs>
        <w:spacing w:line="221" w:lineRule="auto"/>
        <w:ind w:left="1080"/>
        <w:jc w:val="both"/>
        <w:rPr>
          <w:rStyle w:val="InitialStyle"/>
          <w:rFonts w:ascii="Book Antiqua" w:hAnsi="Book Antiqua"/>
          <w:sz w:val="24"/>
          <w:szCs w:val="24"/>
        </w:rPr>
      </w:pPr>
    </w:p>
    <w:p w14:paraId="77D78B0E" w14:textId="77777777" w:rsidR="00AE340B" w:rsidRPr="00C51CD0" w:rsidRDefault="00AE340B" w:rsidP="00AE340B">
      <w:pPr>
        <w:pStyle w:val="DefaultText"/>
        <w:numPr>
          <w:ilvl w:val="0"/>
          <w:numId w:val="1"/>
        </w:numPr>
        <w:tabs>
          <w:tab w:val="clear" w:pos="1425"/>
          <w:tab w:val="left" w:pos="1080"/>
          <w:tab w:val="left" w:pos="1350"/>
          <w:tab w:val="num" w:pos="2505"/>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Specification of dimensions of the proposed structure and/or </w:t>
      </w:r>
      <w:proofErr w:type="gramStart"/>
      <w:r w:rsidRPr="00C51CD0">
        <w:rPr>
          <w:rStyle w:val="InitialStyle"/>
          <w:rFonts w:ascii="Book Antiqua" w:hAnsi="Book Antiqua"/>
          <w:sz w:val="24"/>
          <w:szCs w:val="24"/>
        </w:rPr>
        <w:t>development;</w:t>
      </w:r>
      <w:proofErr w:type="gramEnd"/>
    </w:p>
    <w:p w14:paraId="77D78B0F" w14:textId="77777777" w:rsidR="00AE340B" w:rsidRPr="00C51CD0" w:rsidRDefault="00AE340B" w:rsidP="00AE340B">
      <w:pPr>
        <w:pStyle w:val="DefaultText"/>
        <w:tabs>
          <w:tab w:val="left" w:pos="1080"/>
          <w:tab w:val="left" w:pos="1350"/>
        </w:tabs>
        <w:spacing w:line="221" w:lineRule="auto"/>
        <w:ind w:left="1080"/>
        <w:jc w:val="both"/>
        <w:rPr>
          <w:rStyle w:val="InitialStyle"/>
          <w:rFonts w:ascii="Book Antiqua" w:hAnsi="Book Antiqua"/>
          <w:sz w:val="24"/>
          <w:szCs w:val="24"/>
        </w:rPr>
      </w:pPr>
      <w:r w:rsidRPr="00C51CD0">
        <w:rPr>
          <w:rStyle w:val="InitialStyle"/>
          <w:rFonts w:ascii="Book Antiqua" w:hAnsi="Book Antiqua"/>
          <w:sz w:val="24"/>
          <w:szCs w:val="24"/>
        </w:rPr>
        <w:t>[Items H-K.2 apply only to new construction and substantial improvements.]</w:t>
      </w:r>
    </w:p>
    <w:p w14:paraId="77D78B10" w14:textId="77777777" w:rsidR="00AE340B" w:rsidRPr="00C51CD0" w:rsidRDefault="00AE340B" w:rsidP="00AE340B">
      <w:pPr>
        <w:pStyle w:val="DefaultText"/>
        <w:tabs>
          <w:tab w:val="left" w:pos="1080"/>
          <w:tab w:val="left" w:pos="1350"/>
        </w:tabs>
        <w:spacing w:line="221" w:lineRule="auto"/>
        <w:ind w:left="1080"/>
        <w:jc w:val="both"/>
        <w:rPr>
          <w:rStyle w:val="InitialStyle"/>
          <w:rFonts w:ascii="Book Antiqua" w:hAnsi="Book Antiqua"/>
          <w:sz w:val="24"/>
          <w:szCs w:val="24"/>
        </w:rPr>
      </w:pPr>
    </w:p>
    <w:p w14:paraId="77D78B11" w14:textId="77777777" w:rsidR="00AE340B" w:rsidRPr="00C51CD0" w:rsidRDefault="00AE340B" w:rsidP="00AE340B">
      <w:pPr>
        <w:pStyle w:val="DefaultText"/>
        <w:numPr>
          <w:ilvl w:val="0"/>
          <w:numId w:val="1"/>
        </w:numPr>
        <w:tabs>
          <w:tab w:val="clear" w:pos="1425"/>
          <w:tab w:val="left" w:pos="0"/>
          <w:tab w:val="left" w:pos="1350"/>
          <w:tab w:val="num" w:pos="2505"/>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elevation in relation to the National Geodetic Vertical Datum (NGVD), or to a locally established datum in Zone A only, of the:</w:t>
      </w:r>
    </w:p>
    <w:p w14:paraId="77D78B12" w14:textId="77777777" w:rsidR="00AE340B" w:rsidRPr="00C51CD0" w:rsidRDefault="00AE340B" w:rsidP="00AE340B">
      <w:pPr>
        <w:pStyle w:val="DefaultText"/>
        <w:tabs>
          <w:tab w:val="left" w:pos="1080"/>
          <w:tab w:val="left" w:pos="1350"/>
        </w:tabs>
        <w:spacing w:line="221" w:lineRule="auto"/>
        <w:ind w:left="705"/>
        <w:jc w:val="both"/>
        <w:rPr>
          <w:rStyle w:val="InitialStyle"/>
          <w:rFonts w:ascii="Book Antiqua" w:hAnsi="Book Antiqua"/>
          <w:sz w:val="24"/>
          <w:szCs w:val="24"/>
        </w:rPr>
      </w:pPr>
    </w:p>
    <w:p w14:paraId="77D78B13" w14:textId="77777777" w:rsidR="00AE340B" w:rsidRPr="00C51CD0" w:rsidRDefault="00AE340B" w:rsidP="00AE340B">
      <w:pPr>
        <w:pStyle w:val="DefaultText"/>
        <w:tabs>
          <w:tab w:val="left" w:pos="1080"/>
          <w:tab w:val="left" w:pos="1350"/>
        </w:tabs>
        <w:spacing w:line="221" w:lineRule="auto"/>
        <w:ind w:left="990"/>
        <w:jc w:val="both"/>
        <w:rPr>
          <w:rStyle w:val="InitialStyle"/>
          <w:rFonts w:ascii="Book Antiqua" w:hAnsi="Book Antiqua"/>
          <w:sz w:val="24"/>
          <w:szCs w:val="24"/>
        </w:rPr>
      </w:pPr>
      <w:r w:rsidRPr="00C51CD0">
        <w:rPr>
          <w:rStyle w:val="InitialStyle"/>
          <w:rFonts w:ascii="Book Antiqua" w:hAnsi="Book Antiqua"/>
          <w:sz w:val="24"/>
          <w:szCs w:val="24"/>
        </w:rPr>
        <w:t>14.3.H.1.    base flood at the proposed site of all new or substantially improved structures, which is determined:</w:t>
      </w:r>
    </w:p>
    <w:p w14:paraId="77D78B14" w14:textId="77777777" w:rsidR="00AE340B" w:rsidRPr="00C51CD0" w:rsidRDefault="00AE340B" w:rsidP="00AE340B">
      <w:pPr>
        <w:pStyle w:val="DefaultText"/>
        <w:tabs>
          <w:tab w:val="left" w:pos="1080"/>
          <w:tab w:val="left" w:pos="1350"/>
        </w:tabs>
        <w:spacing w:line="221" w:lineRule="auto"/>
        <w:ind w:left="705"/>
        <w:jc w:val="both"/>
        <w:rPr>
          <w:rStyle w:val="InitialStyle"/>
          <w:rFonts w:ascii="Book Antiqua" w:hAnsi="Book Antiqua"/>
          <w:sz w:val="24"/>
          <w:szCs w:val="24"/>
        </w:rPr>
      </w:pPr>
    </w:p>
    <w:p w14:paraId="77D78B15" w14:textId="77777777" w:rsidR="00AE340B" w:rsidRPr="00C51CD0" w:rsidRDefault="00AE340B" w:rsidP="00AE340B">
      <w:pPr>
        <w:pStyle w:val="DefaultText"/>
        <w:tabs>
          <w:tab w:val="left" w:pos="1080"/>
          <w:tab w:val="left" w:pos="135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(a.)    in Zones A1-30, from data contained in the "Flood Insurance Study - Town of Buxton, Maine," as described in Section 14.1; or,</w:t>
      </w:r>
    </w:p>
    <w:p w14:paraId="77D78B16" w14:textId="77777777" w:rsidR="00AE340B" w:rsidRPr="00C51CD0" w:rsidRDefault="00AE340B" w:rsidP="00AE340B">
      <w:pPr>
        <w:pStyle w:val="DefaultText"/>
        <w:tabs>
          <w:tab w:val="left" w:pos="1080"/>
          <w:tab w:val="left" w:pos="1350"/>
        </w:tabs>
        <w:spacing w:line="221" w:lineRule="auto"/>
        <w:ind w:left="2145"/>
        <w:jc w:val="both"/>
        <w:rPr>
          <w:rStyle w:val="InitialStyle"/>
          <w:rFonts w:ascii="Book Antiqua" w:hAnsi="Book Antiqua"/>
          <w:sz w:val="24"/>
          <w:szCs w:val="24"/>
        </w:rPr>
      </w:pPr>
    </w:p>
    <w:p w14:paraId="77D78B17" w14:textId="77777777" w:rsidR="00AE340B" w:rsidRPr="00C51CD0" w:rsidRDefault="00AE340B" w:rsidP="00AE340B">
      <w:pPr>
        <w:pStyle w:val="DefaultText"/>
        <w:tabs>
          <w:tab w:val="left" w:pos="1080"/>
          <w:tab w:val="left" w:pos="1350"/>
        </w:tabs>
        <w:spacing w:line="221" w:lineRule="auto"/>
        <w:ind w:left="1350"/>
        <w:jc w:val="both"/>
        <w:rPr>
          <w:rStyle w:val="InitialStyle"/>
          <w:rFonts w:ascii="Book Antiqua" w:hAnsi="Book Antiqua"/>
          <w:sz w:val="24"/>
          <w:szCs w:val="24"/>
        </w:rPr>
      </w:pPr>
      <w:r w:rsidRPr="00C51CD0">
        <w:rPr>
          <w:rStyle w:val="InitialStyle"/>
          <w:rFonts w:ascii="Book Antiqua" w:hAnsi="Book Antiqua"/>
          <w:sz w:val="24"/>
          <w:szCs w:val="24"/>
        </w:rPr>
        <w:t xml:space="preserve"> </w:t>
      </w:r>
      <w:proofErr w:type="gramStart"/>
      <w:r w:rsidRPr="00C51CD0">
        <w:rPr>
          <w:rStyle w:val="InitialStyle"/>
          <w:rFonts w:ascii="Book Antiqua" w:hAnsi="Book Antiqua"/>
          <w:sz w:val="24"/>
          <w:szCs w:val="24"/>
        </w:rPr>
        <w:t>(.b.</w:t>
      </w:r>
      <w:proofErr w:type="gramEnd"/>
      <w:r w:rsidRPr="00C51CD0">
        <w:rPr>
          <w:rStyle w:val="InitialStyle"/>
          <w:rFonts w:ascii="Book Antiqua" w:hAnsi="Book Antiqua"/>
          <w:sz w:val="24"/>
          <w:szCs w:val="24"/>
        </w:rPr>
        <w:t xml:space="preserve">)    in Zone A, to be the elevation of the ground at the intersection of the floodplain boundary and a line perpendicular to the shoreline which passes along the ground through the site of the proposed </w:t>
      </w:r>
      <w:proofErr w:type="gramStart"/>
      <w:r w:rsidRPr="00C51CD0">
        <w:rPr>
          <w:rStyle w:val="InitialStyle"/>
          <w:rFonts w:ascii="Book Antiqua" w:hAnsi="Book Antiqua"/>
          <w:sz w:val="24"/>
          <w:szCs w:val="24"/>
        </w:rPr>
        <w:t>building;</w:t>
      </w:r>
      <w:proofErr w:type="gramEnd"/>
    </w:p>
    <w:p w14:paraId="77D78B18" w14:textId="77777777" w:rsidR="00AE340B" w:rsidRPr="00C51CD0" w:rsidRDefault="00AE340B" w:rsidP="00AE340B">
      <w:pPr>
        <w:pStyle w:val="DefaultText"/>
        <w:tabs>
          <w:tab w:val="left" w:pos="1080"/>
          <w:tab w:val="left" w:pos="1350"/>
        </w:tabs>
        <w:spacing w:line="221" w:lineRule="auto"/>
        <w:ind w:left="705"/>
        <w:jc w:val="both"/>
        <w:rPr>
          <w:rStyle w:val="InitialStyle"/>
          <w:rFonts w:ascii="Book Antiqua" w:hAnsi="Book Antiqua"/>
          <w:sz w:val="24"/>
          <w:szCs w:val="24"/>
        </w:rPr>
      </w:pPr>
    </w:p>
    <w:p w14:paraId="77D78B19" w14:textId="77777777" w:rsidR="00AE340B" w:rsidRPr="00C51CD0" w:rsidRDefault="00AE340B" w:rsidP="00AE340B">
      <w:pPr>
        <w:pStyle w:val="DefaultText"/>
        <w:tabs>
          <w:tab w:val="left" w:pos="1080"/>
          <w:tab w:val="left" w:pos="1350"/>
        </w:tabs>
        <w:spacing w:line="221" w:lineRule="auto"/>
        <w:ind w:left="990"/>
        <w:jc w:val="both"/>
        <w:rPr>
          <w:rStyle w:val="InitialStyle"/>
          <w:rFonts w:ascii="Book Antiqua" w:hAnsi="Book Antiqua"/>
          <w:sz w:val="24"/>
          <w:szCs w:val="24"/>
        </w:rPr>
      </w:pPr>
      <w:r w:rsidRPr="00C51CD0">
        <w:rPr>
          <w:rStyle w:val="InitialStyle"/>
          <w:rFonts w:ascii="Book Antiqua" w:hAnsi="Book Antiqua"/>
          <w:sz w:val="24"/>
          <w:szCs w:val="24"/>
        </w:rPr>
        <w:t xml:space="preserve">14.3.H.2. highest and lowest grades at the site adjacent to the walls of the proposed </w:t>
      </w:r>
      <w:proofErr w:type="gramStart"/>
      <w:r w:rsidRPr="00C51CD0">
        <w:rPr>
          <w:rStyle w:val="InitialStyle"/>
          <w:rFonts w:ascii="Book Antiqua" w:hAnsi="Book Antiqua"/>
          <w:sz w:val="24"/>
          <w:szCs w:val="24"/>
        </w:rPr>
        <w:t>building;</w:t>
      </w:r>
      <w:proofErr w:type="gramEnd"/>
    </w:p>
    <w:p w14:paraId="77D78B1A" w14:textId="77777777" w:rsidR="00AE340B" w:rsidRPr="00C51CD0" w:rsidRDefault="00AE340B" w:rsidP="00AE340B">
      <w:pPr>
        <w:pStyle w:val="DefaultText"/>
        <w:tabs>
          <w:tab w:val="left" w:pos="1080"/>
          <w:tab w:val="left" w:pos="1350"/>
        </w:tabs>
        <w:spacing w:line="221" w:lineRule="auto"/>
        <w:ind w:left="705"/>
        <w:jc w:val="both"/>
        <w:rPr>
          <w:rStyle w:val="InitialStyle"/>
          <w:rFonts w:ascii="Book Antiqua" w:hAnsi="Book Antiqua"/>
          <w:sz w:val="24"/>
          <w:szCs w:val="24"/>
        </w:rPr>
      </w:pPr>
    </w:p>
    <w:p w14:paraId="77D78B1B" w14:textId="77777777" w:rsidR="00AE340B" w:rsidRPr="00C51CD0" w:rsidRDefault="00AE340B" w:rsidP="00AE340B">
      <w:pPr>
        <w:pStyle w:val="DefaultText"/>
        <w:tabs>
          <w:tab w:val="left" w:pos="1080"/>
          <w:tab w:val="left" w:pos="1350"/>
          <w:tab w:val="left" w:pos="1980"/>
        </w:tabs>
        <w:spacing w:line="221" w:lineRule="auto"/>
        <w:ind w:left="990"/>
        <w:jc w:val="both"/>
        <w:rPr>
          <w:rStyle w:val="InitialStyle"/>
          <w:rFonts w:ascii="Book Antiqua" w:hAnsi="Book Antiqua"/>
          <w:sz w:val="24"/>
          <w:szCs w:val="24"/>
        </w:rPr>
      </w:pPr>
      <w:r w:rsidRPr="00C51CD0">
        <w:rPr>
          <w:rStyle w:val="InitialStyle"/>
          <w:rFonts w:ascii="Book Antiqua" w:hAnsi="Book Antiqua"/>
          <w:sz w:val="24"/>
          <w:szCs w:val="24"/>
        </w:rPr>
        <w:t xml:space="preserve">14.3.H.3.  lowest floor, including basement; and </w:t>
      </w:r>
      <w:proofErr w:type="gramStart"/>
      <w:r w:rsidRPr="00C51CD0">
        <w:rPr>
          <w:rStyle w:val="InitialStyle"/>
          <w:rFonts w:ascii="Book Antiqua" w:hAnsi="Book Antiqua"/>
          <w:sz w:val="24"/>
          <w:szCs w:val="24"/>
        </w:rPr>
        <w:t>whether or not</w:t>
      </w:r>
      <w:proofErr w:type="gramEnd"/>
      <w:r w:rsidRPr="00C51CD0">
        <w:rPr>
          <w:rStyle w:val="InitialStyle"/>
          <w:rFonts w:ascii="Book Antiqua" w:hAnsi="Book Antiqua"/>
          <w:sz w:val="24"/>
          <w:szCs w:val="24"/>
        </w:rPr>
        <w:t xml:space="preserve"> such structures contain a basement; and,</w:t>
      </w:r>
    </w:p>
    <w:p w14:paraId="77D78B1C" w14:textId="77777777" w:rsidR="00AE340B" w:rsidRPr="00C51CD0" w:rsidRDefault="00AE340B" w:rsidP="00AE340B">
      <w:pPr>
        <w:pStyle w:val="DefaultText"/>
        <w:tabs>
          <w:tab w:val="left" w:pos="1080"/>
          <w:tab w:val="left" w:pos="1350"/>
        </w:tabs>
        <w:spacing w:line="221" w:lineRule="auto"/>
        <w:ind w:left="1425"/>
        <w:jc w:val="both"/>
        <w:rPr>
          <w:rStyle w:val="InitialStyle"/>
          <w:rFonts w:ascii="Book Antiqua" w:hAnsi="Book Antiqua"/>
          <w:sz w:val="24"/>
          <w:szCs w:val="24"/>
        </w:rPr>
      </w:pPr>
    </w:p>
    <w:p w14:paraId="77D78B1D" w14:textId="77777777" w:rsidR="00AE340B" w:rsidRPr="00C51CD0" w:rsidRDefault="00AE340B" w:rsidP="00AE340B">
      <w:pPr>
        <w:pStyle w:val="DefaultText"/>
        <w:tabs>
          <w:tab w:val="left" w:pos="1080"/>
          <w:tab w:val="left" w:pos="1350"/>
        </w:tabs>
        <w:spacing w:line="221" w:lineRule="auto"/>
        <w:ind w:left="990"/>
        <w:jc w:val="both"/>
        <w:rPr>
          <w:rStyle w:val="InitialStyle"/>
          <w:rFonts w:ascii="Book Antiqua" w:hAnsi="Book Antiqua"/>
          <w:sz w:val="24"/>
          <w:szCs w:val="24"/>
        </w:rPr>
      </w:pPr>
      <w:r w:rsidRPr="00C51CD0">
        <w:rPr>
          <w:rStyle w:val="InitialStyle"/>
          <w:rFonts w:ascii="Book Antiqua" w:hAnsi="Book Antiqua"/>
          <w:sz w:val="24"/>
          <w:szCs w:val="24"/>
        </w:rPr>
        <w:t xml:space="preserve">14.3.H.4. level, in the case of non-residential structures only, to which the structure will be </w:t>
      </w:r>
      <w:proofErr w:type="gramStart"/>
      <w:r w:rsidRPr="00C51CD0">
        <w:rPr>
          <w:rStyle w:val="InitialStyle"/>
          <w:rFonts w:ascii="Book Antiqua" w:hAnsi="Book Antiqua"/>
          <w:sz w:val="24"/>
          <w:szCs w:val="24"/>
        </w:rPr>
        <w:t>floodproofed;</w:t>
      </w:r>
      <w:proofErr w:type="gramEnd"/>
    </w:p>
    <w:p w14:paraId="77D78B1E" w14:textId="77777777" w:rsidR="00AE340B" w:rsidRPr="00C51CD0" w:rsidRDefault="00AE340B" w:rsidP="00AE340B">
      <w:pPr>
        <w:pStyle w:val="DefaultText"/>
        <w:tabs>
          <w:tab w:val="left" w:pos="1080"/>
          <w:tab w:val="left" w:pos="1350"/>
        </w:tabs>
        <w:spacing w:line="221" w:lineRule="auto"/>
        <w:ind w:left="705"/>
        <w:jc w:val="both"/>
        <w:rPr>
          <w:rStyle w:val="InitialStyle"/>
          <w:rFonts w:ascii="Book Antiqua" w:hAnsi="Book Antiqua"/>
          <w:sz w:val="24"/>
          <w:szCs w:val="24"/>
        </w:rPr>
      </w:pPr>
    </w:p>
    <w:p w14:paraId="77D78B1F" w14:textId="77777777" w:rsidR="00AE340B" w:rsidRPr="00C51CD0" w:rsidRDefault="00AE340B" w:rsidP="00AE340B">
      <w:pPr>
        <w:pStyle w:val="DefaultText"/>
        <w:numPr>
          <w:ilvl w:val="0"/>
          <w:numId w:val="1"/>
        </w:numPr>
        <w:tabs>
          <w:tab w:val="clear" w:pos="1425"/>
          <w:tab w:val="num" w:pos="0"/>
          <w:tab w:val="num" w:pos="630"/>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A description of an elevation reference point established on the site of all new or substantially improved </w:t>
      </w:r>
      <w:proofErr w:type="gramStart"/>
      <w:r w:rsidRPr="00C51CD0">
        <w:rPr>
          <w:rStyle w:val="InitialStyle"/>
          <w:rFonts w:ascii="Book Antiqua" w:hAnsi="Book Antiqua"/>
          <w:sz w:val="24"/>
          <w:szCs w:val="24"/>
        </w:rPr>
        <w:t>structures;</w:t>
      </w:r>
      <w:proofErr w:type="gramEnd"/>
    </w:p>
    <w:p w14:paraId="77D78B20" w14:textId="77777777" w:rsidR="00AE340B" w:rsidRPr="00C51CD0" w:rsidRDefault="00AE340B" w:rsidP="00AE340B">
      <w:pPr>
        <w:pStyle w:val="DefaultText"/>
        <w:tabs>
          <w:tab w:val="left" w:pos="1080"/>
          <w:tab w:val="left" w:pos="1350"/>
        </w:tabs>
        <w:spacing w:line="221" w:lineRule="auto"/>
        <w:ind w:left="1152"/>
        <w:jc w:val="both"/>
        <w:rPr>
          <w:rStyle w:val="InitialStyle"/>
          <w:rFonts w:ascii="Book Antiqua" w:hAnsi="Book Antiqua"/>
          <w:sz w:val="24"/>
          <w:szCs w:val="24"/>
        </w:rPr>
      </w:pPr>
    </w:p>
    <w:p w14:paraId="77D78B21" w14:textId="57066AC9" w:rsidR="00AE340B" w:rsidRPr="00C51CD0" w:rsidRDefault="00AE340B" w:rsidP="00AE340B">
      <w:pPr>
        <w:pStyle w:val="DefaultText"/>
        <w:numPr>
          <w:ilvl w:val="0"/>
          <w:numId w:val="1"/>
        </w:numPr>
        <w:tabs>
          <w:tab w:val="left" w:pos="0"/>
          <w:tab w:val="num" w:pos="1062"/>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lastRenderedPageBreak/>
        <w:t xml:space="preserve">Either an Elevation Certificate (FEMA Form 81-31, 03/97, as amended) completed by a Professional Land Surveyor, registered professional engineer or architect; or, for non-residential structures to be floodproofed, a Floodproofing Certificate (FEMA Form 81-65, 05/93, as amended) completed by a registered professional engineer or architect.  These Certificates verify that the elevations shown on the application are </w:t>
      </w:r>
      <w:r w:rsidR="00A5799A" w:rsidRPr="00C51CD0">
        <w:rPr>
          <w:rStyle w:val="InitialStyle"/>
          <w:rFonts w:ascii="Book Antiqua" w:hAnsi="Book Antiqua"/>
          <w:sz w:val="24"/>
          <w:szCs w:val="24"/>
        </w:rPr>
        <w:t>accurate.</w:t>
      </w:r>
    </w:p>
    <w:p w14:paraId="77D78B22" w14:textId="77777777" w:rsidR="00AE340B" w:rsidRPr="00C51CD0" w:rsidRDefault="00AE340B" w:rsidP="00AE340B">
      <w:pPr>
        <w:pStyle w:val="DefaultText"/>
        <w:tabs>
          <w:tab w:val="left" w:pos="1080"/>
          <w:tab w:val="left" w:pos="1350"/>
        </w:tabs>
        <w:spacing w:line="221" w:lineRule="auto"/>
        <w:ind w:left="1152"/>
        <w:jc w:val="both"/>
        <w:rPr>
          <w:rStyle w:val="InitialStyle"/>
          <w:rFonts w:ascii="Book Antiqua" w:hAnsi="Book Antiqua"/>
          <w:sz w:val="24"/>
          <w:szCs w:val="24"/>
        </w:rPr>
      </w:pPr>
    </w:p>
    <w:p w14:paraId="77D78B23" w14:textId="77777777" w:rsidR="00AE340B" w:rsidRPr="00C51CD0" w:rsidRDefault="00C51CD0" w:rsidP="00C51CD0">
      <w:pPr>
        <w:pStyle w:val="DefaultText"/>
        <w:tabs>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 xml:space="preserve">14.3.J        </w:t>
      </w:r>
      <w:r w:rsidR="00AE340B" w:rsidRPr="00C51CD0">
        <w:rPr>
          <w:rStyle w:val="InitialStyle"/>
          <w:rFonts w:ascii="Book Antiqua" w:hAnsi="Book Antiqua"/>
          <w:sz w:val="24"/>
          <w:szCs w:val="24"/>
        </w:rPr>
        <w:t>Certifications as required in Section 14.6 by a registered professional engineer or architect that:</w:t>
      </w:r>
    </w:p>
    <w:p w14:paraId="77D78B24" w14:textId="77777777" w:rsidR="00AE340B" w:rsidRDefault="00AE340B" w:rsidP="00C51CD0">
      <w:pPr>
        <w:pStyle w:val="DefaultText"/>
        <w:tabs>
          <w:tab w:val="left" w:pos="1980"/>
          <w:tab w:val="left" w:pos="2070"/>
        </w:tabs>
        <w:spacing w:line="221" w:lineRule="auto"/>
        <w:jc w:val="both"/>
        <w:rPr>
          <w:rStyle w:val="InitialStyle"/>
          <w:rFonts w:ascii="Book Antiqua" w:hAnsi="Book Antiqua"/>
          <w:sz w:val="24"/>
          <w:szCs w:val="24"/>
        </w:rPr>
      </w:pPr>
    </w:p>
    <w:p w14:paraId="77D78B25" w14:textId="77777777" w:rsidR="00C51CD0" w:rsidRPr="00C51CD0" w:rsidRDefault="00C51CD0" w:rsidP="00C51CD0">
      <w:pPr>
        <w:pStyle w:val="DefaultText"/>
        <w:tabs>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 xml:space="preserve">14.3.K    </w:t>
      </w:r>
      <w:r w:rsidRPr="00C51CD0">
        <w:rPr>
          <w:rStyle w:val="InitialStyle"/>
          <w:rFonts w:ascii="Book Antiqua" w:hAnsi="Book Antiqua"/>
          <w:sz w:val="24"/>
          <w:szCs w:val="24"/>
        </w:rPr>
        <w:t xml:space="preserve">A description of the extent to which any water course will be altered or relocated </w:t>
      </w:r>
      <w:proofErr w:type="gramStart"/>
      <w:r w:rsidRPr="00C51CD0">
        <w:rPr>
          <w:rStyle w:val="InitialStyle"/>
          <w:rFonts w:ascii="Book Antiqua" w:hAnsi="Book Antiqua"/>
          <w:sz w:val="24"/>
          <w:szCs w:val="24"/>
        </w:rPr>
        <w:t>as a result of</w:t>
      </w:r>
      <w:proofErr w:type="gramEnd"/>
      <w:r w:rsidRPr="00C51CD0">
        <w:rPr>
          <w:rStyle w:val="InitialStyle"/>
          <w:rFonts w:ascii="Book Antiqua" w:hAnsi="Book Antiqua"/>
          <w:sz w:val="24"/>
          <w:szCs w:val="24"/>
        </w:rPr>
        <w:t xml:space="preserve"> the proposed development; and,</w:t>
      </w:r>
    </w:p>
    <w:p w14:paraId="77D78B26" w14:textId="77777777" w:rsidR="00AE340B" w:rsidRPr="00C51CD0" w:rsidRDefault="00AE340B" w:rsidP="00AE340B">
      <w:pPr>
        <w:pStyle w:val="DefaultText"/>
        <w:tabs>
          <w:tab w:val="left" w:pos="1980"/>
          <w:tab w:val="left" w:pos="2070"/>
        </w:tabs>
        <w:spacing w:line="221" w:lineRule="auto"/>
        <w:ind w:left="990"/>
        <w:jc w:val="both"/>
        <w:rPr>
          <w:rStyle w:val="InitialStyle"/>
          <w:rFonts w:ascii="Book Antiqua" w:hAnsi="Book Antiqua"/>
          <w:sz w:val="24"/>
          <w:szCs w:val="24"/>
        </w:rPr>
      </w:pPr>
      <w:r w:rsidRPr="00C51CD0">
        <w:rPr>
          <w:rStyle w:val="InitialStyle"/>
          <w:rFonts w:ascii="Book Antiqua" w:hAnsi="Book Antiqua"/>
          <w:sz w:val="24"/>
          <w:szCs w:val="24"/>
        </w:rPr>
        <w:t xml:space="preserve">14.3.K.1.   floodproofing methods for any non-residential structures will meet the floodproofing criteria of Subsection 14.3.H.4.; Section 14.6.G.; and other applicable standards in Section </w:t>
      </w:r>
      <w:proofErr w:type="gramStart"/>
      <w:r w:rsidRPr="00C51CD0">
        <w:rPr>
          <w:rStyle w:val="InitialStyle"/>
          <w:rFonts w:ascii="Book Antiqua" w:hAnsi="Book Antiqua"/>
          <w:sz w:val="24"/>
          <w:szCs w:val="24"/>
        </w:rPr>
        <w:t>14.6;</w:t>
      </w:r>
      <w:proofErr w:type="gramEnd"/>
    </w:p>
    <w:p w14:paraId="77D78B27" w14:textId="77777777" w:rsidR="00AE340B" w:rsidRPr="00C51CD0" w:rsidRDefault="00AE340B" w:rsidP="00AE340B">
      <w:pPr>
        <w:pStyle w:val="DefaultText"/>
        <w:tabs>
          <w:tab w:val="left" w:pos="1980"/>
          <w:tab w:val="left" w:pos="2070"/>
        </w:tabs>
        <w:spacing w:line="221" w:lineRule="auto"/>
        <w:ind w:left="1425"/>
        <w:jc w:val="both"/>
        <w:rPr>
          <w:rStyle w:val="InitialStyle"/>
          <w:rFonts w:ascii="Book Antiqua" w:hAnsi="Book Antiqua"/>
          <w:sz w:val="24"/>
          <w:szCs w:val="24"/>
        </w:rPr>
      </w:pPr>
    </w:p>
    <w:p w14:paraId="77D78B28" w14:textId="77777777" w:rsidR="00AE340B" w:rsidRPr="00C51CD0" w:rsidRDefault="00C51CD0" w:rsidP="00C51CD0">
      <w:pPr>
        <w:pStyle w:val="DefaultText"/>
        <w:tabs>
          <w:tab w:val="left" w:pos="990"/>
          <w:tab w:val="left" w:pos="1980"/>
          <w:tab w:val="left" w:pos="2070"/>
        </w:tabs>
        <w:spacing w:line="221" w:lineRule="auto"/>
        <w:ind w:left="990"/>
        <w:jc w:val="both"/>
        <w:rPr>
          <w:rStyle w:val="InitialStyle"/>
          <w:rFonts w:ascii="Book Antiqua" w:hAnsi="Book Antiqua"/>
          <w:sz w:val="24"/>
          <w:szCs w:val="24"/>
        </w:rPr>
      </w:pPr>
      <w:r>
        <w:rPr>
          <w:rStyle w:val="InitialStyle"/>
          <w:rFonts w:ascii="Book Antiqua" w:hAnsi="Book Antiqua"/>
          <w:sz w:val="24"/>
          <w:szCs w:val="24"/>
        </w:rPr>
        <w:t xml:space="preserve">  </w:t>
      </w:r>
      <w:r w:rsidR="00AE340B" w:rsidRPr="00C51CD0">
        <w:rPr>
          <w:rStyle w:val="InitialStyle"/>
          <w:rFonts w:ascii="Book Antiqua" w:hAnsi="Book Antiqua"/>
          <w:sz w:val="24"/>
          <w:szCs w:val="24"/>
        </w:rPr>
        <w:t>14.3.K.2.  engineered hydraulic openings in foundation walls will meet the standards of Subsection 14.6.L.2</w:t>
      </w:r>
      <w:proofErr w:type="gramStart"/>
      <w:r w:rsidR="00AE340B" w:rsidRPr="00C51CD0">
        <w:rPr>
          <w:rStyle w:val="InitialStyle"/>
          <w:rFonts w:ascii="Book Antiqua" w:hAnsi="Book Antiqua"/>
          <w:sz w:val="24"/>
          <w:szCs w:val="24"/>
        </w:rPr>
        <w:t>.;</w:t>
      </w:r>
      <w:proofErr w:type="gramEnd"/>
    </w:p>
    <w:p w14:paraId="77D78B29" w14:textId="77777777" w:rsidR="00AE340B" w:rsidRPr="00C51CD0" w:rsidRDefault="00AE340B" w:rsidP="00AE340B">
      <w:pPr>
        <w:pStyle w:val="DefaultText"/>
        <w:tabs>
          <w:tab w:val="left" w:pos="1980"/>
          <w:tab w:val="left" w:pos="2070"/>
        </w:tabs>
        <w:spacing w:line="221" w:lineRule="auto"/>
        <w:ind w:left="1425"/>
        <w:jc w:val="both"/>
        <w:rPr>
          <w:rStyle w:val="InitialStyle"/>
          <w:rFonts w:ascii="Book Antiqua" w:hAnsi="Book Antiqua"/>
          <w:sz w:val="24"/>
          <w:szCs w:val="24"/>
        </w:rPr>
      </w:pPr>
    </w:p>
    <w:p w14:paraId="77D78B2A" w14:textId="04A81046" w:rsidR="00AE340B" w:rsidRPr="00C51CD0" w:rsidRDefault="00C51CD0" w:rsidP="00C51CD0">
      <w:pPr>
        <w:pStyle w:val="DefaultText"/>
        <w:tabs>
          <w:tab w:val="left" w:pos="1080"/>
          <w:tab w:val="left" w:pos="1980"/>
          <w:tab w:val="left" w:pos="2070"/>
        </w:tabs>
        <w:spacing w:line="221" w:lineRule="auto"/>
        <w:jc w:val="both"/>
        <w:rPr>
          <w:rStyle w:val="InitialStyle"/>
          <w:rFonts w:ascii="Book Antiqua" w:hAnsi="Book Antiqua"/>
          <w:sz w:val="24"/>
          <w:szCs w:val="24"/>
        </w:rPr>
      </w:pPr>
      <w:r>
        <w:rPr>
          <w:rStyle w:val="InitialStyle"/>
          <w:rFonts w:ascii="Book Antiqua" w:hAnsi="Book Antiqua"/>
          <w:sz w:val="24"/>
          <w:szCs w:val="24"/>
        </w:rPr>
        <w:tab/>
      </w:r>
      <w:r w:rsidR="00AE340B" w:rsidRPr="00C51CD0">
        <w:rPr>
          <w:rStyle w:val="InitialStyle"/>
          <w:rFonts w:ascii="Book Antiqua" w:hAnsi="Book Antiqua"/>
          <w:sz w:val="24"/>
          <w:szCs w:val="24"/>
        </w:rPr>
        <w:t>14.3.K.3.  bridges will meet the standards of Section 14.6.M.</w:t>
      </w:r>
      <w:r w:rsidR="00A5799A">
        <w:rPr>
          <w:rStyle w:val="InitialStyle"/>
          <w:rFonts w:ascii="Book Antiqua" w:hAnsi="Book Antiqua"/>
          <w:sz w:val="24"/>
          <w:szCs w:val="24"/>
        </w:rPr>
        <w:t>,</w:t>
      </w:r>
    </w:p>
    <w:p w14:paraId="77D78B2B" w14:textId="77777777" w:rsidR="00AE340B" w:rsidRPr="00C51CD0" w:rsidRDefault="00AE340B" w:rsidP="00AE340B">
      <w:pPr>
        <w:pStyle w:val="DefaultText"/>
        <w:tabs>
          <w:tab w:val="left" w:pos="1980"/>
          <w:tab w:val="left" w:pos="2070"/>
        </w:tabs>
        <w:spacing w:line="221" w:lineRule="auto"/>
        <w:ind w:left="1425"/>
        <w:jc w:val="both"/>
        <w:rPr>
          <w:rStyle w:val="InitialStyle"/>
          <w:rFonts w:ascii="Book Antiqua" w:hAnsi="Book Antiqua"/>
          <w:sz w:val="24"/>
          <w:szCs w:val="24"/>
        </w:rPr>
      </w:pPr>
    </w:p>
    <w:p w14:paraId="77D78B2C" w14:textId="0F8375D4" w:rsidR="00AE340B" w:rsidRPr="00C51CD0" w:rsidRDefault="00C51CD0" w:rsidP="00C51CD0">
      <w:pPr>
        <w:pStyle w:val="DefaultText"/>
        <w:tabs>
          <w:tab w:val="left" w:pos="1080"/>
          <w:tab w:val="left" w:pos="1980"/>
          <w:tab w:val="left" w:pos="2070"/>
        </w:tabs>
        <w:spacing w:line="221" w:lineRule="auto"/>
        <w:jc w:val="both"/>
        <w:rPr>
          <w:rStyle w:val="InitialStyle"/>
          <w:rFonts w:ascii="Book Antiqua" w:hAnsi="Book Antiqua"/>
          <w:sz w:val="24"/>
          <w:szCs w:val="24"/>
        </w:rPr>
      </w:pPr>
      <w:r>
        <w:rPr>
          <w:rStyle w:val="InitialStyle"/>
          <w:rFonts w:ascii="Book Antiqua" w:hAnsi="Book Antiqua"/>
          <w:sz w:val="24"/>
          <w:szCs w:val="24"/>
        </w:rPr>
        <w:tab/>
      </w:r>
      <w:r w:rsidR="00AE340B" w:rsidRPr="00C51CD0">
        <w:rPr>
          <w:rStyle w:val="InitialStyle"/>
          <w:rFonts w:ascii="Book Antiqua" w:hAnsi="Book Antiqua"/>
          <w:sz w:val="24"/>
          <w:szCs w:val="24"/>
        </w:rPr>
        <w:t>14.3.K.4.  containment walls will meet the standards of Section 14.6.N.</w:t>
      </w:r>
      <w:r w:rsidR="00A5799A">
        <w:rPr>
          <w:rStyle w:val="InitialStyle"/>
          <w:rFonts w:ascii="Book Antiqua" w:hAnsi="Book Antiqua"/>
          <w:sz w:val="24"/>
          <w:szCs w:val="24"/>
        </w:rPr>
        <w:t>,</w:t>
      </w:r>
    </w:p>
    <w:p w14:paraId="77D78B2D" w14:textId="77777777" w:rsidR="00AE340B" w:rsidRPr="00C51CD0" w:rsidRDefault="00AE340B" w:rsidP="00AE340B">
      <w:pPr>
        <w:pStyle w:val="DefaultText"/>
        <w:tabs>
          <w:tab w:val="left" w:pos="1080"/>
          <w:tab w:val="left" w:pos="1350"/>
        </w:tabs>
        <w:spacing w:line="221" w:lineRule="auto"/>
        <w:ind w:left="2145" w:hanging="1440"/>
        <w:jc w:val="both"/>
        <w:rPr>
          <w:rStyle w:val="InitialStyle"/>
          <w:rFonts w:ascii="Book Antiqua" w:hAnsi="Book Antiqua"/>
          <w:sz w:val="24"/>
          <w:szCs w:val="24"/>
        </w:rPr>
      </w:pPr>
    </w:p>
    <w:p w14:paraId="77D78B2E"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2F" w14:textId="414BF4EC" w:rsidR="00AE340B" w:rsidRPr="00C51CD0" w:rsidRDefault="00C51CD0" w:rsidP="00C51CD0">
      <w:pPr>
        <w:pStyle w:val="DefaultText"/>
        <w:tabs>
          <w:tab w:val="left" w:pos="1080"/>
          <w:tab w:val="left" w:pos="1350"/>
        </w:tabs>
        <w:spacing w:line="221" w:lineRule="auto"/>
        <w:jc w:val="both"/>
        <w:rPr>
          <w:rStyle w:val="InitialStyle"/>
          <w:rFonts w:ascii="Book Antiqua" w:hAnsi="Book Antiqua"/>
          <w:b/>
          <w:bCs/>
          <w:sz w:val="24"/>
          <w:szCs w:val="24"/>
          <w:u w:val="single"/>
        </w:rPr>
      </w:pPr>
      <w:r>
        <w:rPr>
          <w:rStyle w:val="InitialStyle"/>
          <w:rFonts w:ascii="Book Antiqua" w:hAnsi="Book Antiqua"/>
          <w:sz w:val="24"/>
          <w:szCs w:val="24"/>
        </w:rPr>
        <w:t>14.3.L</w:t>
      </w:r>
      <w:r w:rsidR="00AE340B" w:rsidRPr="00C51CD0">
        <w:rPr>
          <w:rStyle w:val="InitialStyle"/>
          <w:rFonts w:ascii="Book Antiqua" w:hAnsi="Book Antiqua"/>
          <w:sz w:val="24"/>
          <w:szCs w:val="24"/>
        </w:rPr>
        <w:t xml:space="preserve"> A statement of construction plans describing in detail how each applicable development standard in Section 14.6 will be met.</w:t>
      </w:r>
    </w:p>
    <w:p w14:paraId="77D78B30"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b/>
          <w:bCs/>
          <w:sz w:val="24"/>
          <w:szCs w:val="24"/>
          <w:u w:val="single"/>
        </w:rPr>
      </w:pPr>
    </w:p>
    <w:p w14:paraId="77D78B31" w14:textId="77777777" w:rsidR="00AE340B" w:rsidRPr="00C51CD0" w:rsidRDefault="00635117" w:rsidP="00AE340B">
      <w:pPr>
        <w:pStyle w:val="DefaultText"/>
        <w:tabs>
          <w:tab w:val="left" w:pos="1080"/>
          <w:tab w:val="left" w:pos="1350"/>
        </w:tabs>
        <w:spacing w:line="221" w:lineRule="auto"/>
        <w:ind w:left="-900"/>
        <w:jc w:val="both"/>
        <w:rPr>
          <w:rStyle w:val="InitialStyle"/>
          <w:rFonts w:ascii="Book Antiqua" w:hAnsi="Book Antiqua"/>
          <w:sz w:val="24"/>
          <w:szCs w:val="24"/>
        </w:rPr>
      </w:pPr>
      <w:r>
        <w:rPr>
          <w:rStyle w:val="InitialStyle"/>
          <w:rFonts w:ascii="Book Antiqua" w:hAnsi="Book Antiqua"/>
          <w:b/>
          <w:bCs/>
          <w:sz w:val="24"/>
          <w:szCs w:val="24"/>
        </w:rPr>
        <w:t xml:space="preserve">        </w:t>
      </w:r>
      <w:proofErr w:type="gramStart"/>
      <w:r w:rsidR="00AE340B" w:rsidRPr="00C51CD0">
        <w:rPr>
          <w:rStyle w:val="InitialStyle"/>
          <w:rFonts w:ascii="Book Antiqua" w:hAnsi="Book Antiqua"/>
          <w:b/>
          <w:bCs/>
          <w:sz w:val="24"/>
          <w:szCs w:val="24"/>
        </w:rPr>
        <w:t>14.4  Application</w:t>
      </w:r>
      <w:proofErr w:type="gramEnd"/>
      <w:r w:rsidR="00AE340B" w:rsidRPr="00C51CD0">
        <w:rPr>
          <w:rStyle w:val="InitialStyle"/>
          <w:rFonts w:ascii="Book Antiqua" w:hAnsi="Book Antiqua"/>
          <w:b/>
          <w:bCs/>
          <w:sz w:val="24"/>
          <w:szCs w:val="24"/>
        </w:rPr>
        <w:t xml:space="preserve"> Fee and Expert's Fee</w:t>
      </w:r>
    </w:p>
    <w:p w14:paraId="77D78B32"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3"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A non-refundable application fee of $25.00 shall be paid to the Town Clerk and a copy of a receipt for the same shall accompany the application.</w:t>
      </w:r>
    </w:p>
    <w:p w14:paraId="77D78B34"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5" w14:textId="05E83B7A"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An additional fee may be charged if the Code Enforcement Officer and/or Board of Appeals </w:t>
      </w:r>
      <w:r w:rsidR="00A5799A" w:rsidRPr="00C51CD0">
        <w:rPr>
          <w:rStyle w:val="InitialStyle"/>
          <w:rFonts w:ascii="Book Antiqua" w:hAnsi="Book Antiqua"/>
          <w:sz w:val="24"/>
          <w:szCs w:val="24"/>
        </w:rPr>
        <w:t>need</w:t>
      </w:r>
      <w:r w:rsidRPr="00C51CD0">
        <w:rPr>
          <w:rStyle w:val="InitialStyle"/>
          <w:rFonts w:ascii="Book Antiqua" w:hAnsi="Book Antiqua"/>
          <w:sz w:val="24"/>
          <w:szCs w:val="24"/>
        </w:rPr>
        <w:t xml:space="preserve"> the assistance of a professional engineer or other expert.  The expert's fee shall be paid in full by the applicant within 10 days after the town submits a bill to the applicant.  Failure to pay the bill shall constitute a violation of the ordinance and be grounds for the issuance of a stop work order.  An expert shall not be hired by the municipality at the expense of an applicant until the applicant has either consented to such hiring in writing or been given an opportunity to be heard on the subject.  An applicant who is dissatisfied with a decision of the Code Enforcement Officer may appeal that decision to the Board of Appeals.</w:t>
      </w:r>
    </w:p>
    <w:p w14:paraId="77D78B36"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7" w14:textId="77777777" w:rsidR="00AE340B" w:rsidRPr="00C51CD0" w:rsidRDefault="00AE340B" w:rsidP="00635117">
      <w:pPr>
        <w:pStyle w:val="DefaultText"/>
        <w:tabs>
          <w:tab w:val="left" w:pos="1080"/>
          <w:tab w:val="left" w:pos="1350"/>
        </w:tabs>
        <w:spacing w:line="221" w:lineRule="auto"/>
        <w:ind w:left="-360"/>
        <w:jc w:val="both"/>
        <w:rPr>
          <w:rStyle w:val="InitialStyle"/>
          <w:rFonts w:ascii="Book Antiqua" w:hAnsi="Book Antiqua"/>
          <w:sz w:val="24"/>
          <w:szCs w:val="24"/>
        </w:rPr>
      </w:pPr>
      <w:r w:rsidRPr="00C51CD0">
        <w:rPr>
          <w:rStyle w:val="InitialStyle"/>
          <w:rFonts w:ascii="Book Antiqua" w:hAnsi="Book Antiqua"/>
          <w:b/>
          <w:bCs/>
          <w:sz w:val="24"/>
          <w:szCs w:val="24"/>
        </w:rPr>
        <w:t xml:space="preserve">14.5 Review Standards </w:t>
      </w:r>
      <w:proofErr w:type="gramStart"/>
      <w:r w:rsidRPr="00C51CD0">
        <w:rPr>
          <w:rStyle w:val="InitialStyle"/>
          <w:rFonts w:ascii="Book Antiqua" w:hAnsi="Book Antiqua"/>
          <w:b/>
          <w:bCs/>
          <w:sz w:val="24"/>
          <w:szCs w:val="24"/>
        </w:rPr>
        <w:t>For</w:t>
      </w:r>
      <w:proofErr w:type="gramEnd"/>
      <w:r w:rsidRPr="00C51CD0">
        <w:rPr>
          <w:rStyle w:val="InitialStyle"/>
          <w:rFonts w:ascii="Book Antiqua" w:hAnsi="Book Antiqua"/>
          <w:b/>
          <w:bCs/>
          <w:sz w:val="24"/>
          <w:szCs w:val="24"/>
        </w:rPr>
        <w:t xml:space="preserve"> Flood Hazard Development Permit Applications</w:t>
      </w:r>
    </w:p>
    <w:p w14:paraId="77D78B38"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Code Enforcement Officer shall:</w:t>
      </w:r>
    </w:p>
    <w:p w14:paraId="77D78B39" w14:textId="77777777" w:rsidR="00AE340B" w:rsidRPr="00C51CD0" w:rsidRDefault="00C51CD0" w:rsidP="00C51CD0">
      <w:pPr>
        <w:pStyle w:val="DefaultText"/>
        <w:tabs>
          <w:tab w:val="left"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 xml:space="preserve">14.5.A   </w:t>
      </w:r>
      <w:r w:rsidR="00AE340B" w:rsidRPr="00C51CD0">
        <w:rPr>
          <w:rStyle w:val="InitialStyle"/>
          <w:rFonts w:ascii="Book Antiqua" w:hAnsi="Book Antiqua"/>
          <w:sz w:val="24"/>
          <w:szCs w:val="24"/>
        </w:rPr>
        <w:t xml:space="preserve">Review all applications for the Flood Hazard Development Permit to assure that proposed developments are reasonably safe from flooding and to determine that all pertinent requirements of Section 14.6 (Development Standards) have, or will be </w:t>
      </w:r>
      <w:proofErr w:type="gramStart"/>
      <w:r w:rsidR="00AE340B" w:rsidRPr="00C51CD0">
        <w:rPr>
          <w:rStyle w:val="InitialStyle"/>
          <w:rFonts w:ascii="Book Antiqua" w:hAnsi="Book Antiqua"/>
          <w:sz w:val="24"/>
          <w:szCs w:val="24"/>
        </w:rPr>
        <w:t>met;</w:t>
      </w:r>
      <w:proofErr w:type="gramEnd"/>
    </w:p>
    <w:p w14:paraId="77D78B3A"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B" w14:textId="77777777" w:rsidR="00AE340B" w:rsidRPr="00C51CD0" w:rsidRDefault="00C51CD0" w:rsidP="00C51CD0">
      <w:pPr>
        <w:pStyle w:val="DefaultText"/>
        <w:tabs>
          <w:tab w:val="left"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5.B</w:t>
      </w:r>
      <w:proofErr w:type="gramEnd"/>
      <w:r>
        <w:rPr>
          <w:rStyle w:val="InitialStyle"/>
          <w:rFonts w:ascii="Book Antiqua" w:hAnsi="Book Antiqua"/>
          <w:sz w:val="24"/>
          <w:szCs w:val="24"/>
        </w:rPr>
        <w:tab/>
      </w:r>
      <w:r w:rsidR="00AE340B" w:rsidRPr="00C51CD0">
        <w:rPr>
          <w:rStyle w:val="InitialStyle"/>
          <w:rFonts w:ascii="Book Antiqua" w:hAnsi="Book Antiqua"/>
          <w:sz w:val="24"/>
          <w:szCs w:val="24"/>
        </w:rPr>
        <w:t xml:space="preserve">Utilize, in the review of all Flood Hazard Development Permit applications, the base flood data contained in the "Flood Insurance Study - Town of Buxton, Maine," as described in Section 14.1.  In special flood hazard areas where base flood elevation data are not provided, the Code Enforcement Officer shall obtain, review and reasonably utilize any base flood elevation and floodway data from federal, state, or other sources, including information obtained pursuant to Subsection 14.3.H.1.b.; Section 14.6.K.; and Section 14.8.D., in order to administer Section 14.6 of this </w:t>
      </w:r>
      <w:proofErr w:type="gramStart"/>
      <w:r w:rsidR="00AE340B" w:rsidRPr="00C51CD0">
        <w:rPr>
          <w:rStyle w:val="InitialStyle"/>
          <w:rFonts w:ascii="Book Antiqua" w:hAnsi="Book Antiqua"/>
          <w:sz w:val="24"/>
          <w:szCs w:val="24"/>
        </w:rPr>
        <w:t>Ordinance;</w:t>
      </w:r>
      <w:proofErr w:type="gramEnd"/>
    </w:p>
    <w:p w14:paraId="77D78B3C"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D" w14:textId="77777777" w:rsidR="00AE340B" w:rsidRPr="00C51CD0" w:rsidRDefault="00C51CD0" w:rsidP="00C51CD0">
      <w:pPr>
        <w:pStyle w:val="DefaultText"/>
        <w:tabs>
          <w:tab w:val="left"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14.5.C</w:t>
      </w:r>
      <w:r>
        <w:rPr>
          <w:rStyle w:val="InitialStyle"/>
          <w:rFonts w:ascii="Book Antiqua" w:hAnsi="Book Antiqua"/>
          <w:sz w:val="24"/>
          <w:szCs w:val="24"/>
        </w:rPr>
        <w:tab/>
      </w:r>
      <w:r w:rsidR="00AE340B" w:rsidRPr="00C51CD0">
        <w:rPr>
          <w:rStyle w:val="InitialStyle"/>
          <w:rFonts w:ascii="Book Antiqua" w:hAnsi="Book Antiqua"/>
          <w:sz w:val="24"/>
          <w:szCs w:val="24"/>
        </w:rPr>
        <w:t xml:space="preserve">Make interpretations of the location of boundaries of special flood hazard areas shown on the maps described in Section 14.1 of this </w:t>
      </w:r>
      <w:proofErr w:type="gramStart"/>
      <w:r w:rsidR="00AE340B" w:rsidRPr="00C51CD0">
        <w:rPr>
          <w:rStyle w:val="InitialStyle"/>
          <w:rFonts w:ascii="Book Antiqua" w:hAnsi="Book Antiqua"/>
          <w:sz w:val="24"/>
          <w:szCs w:val="24"/>
        </w:rPr>
        <w:t>Ordinance;</w:t>
      </w:r>
      <w:proofErr w:type="gramEnd"/>
    </w:p>
    <w:p w14:paraId="77D78B3E"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3F" w14:textId="77777777" w:rsidR="00AE340B" w:rsidRPr="00C51CD0" w:rsidRDefault="00C51CD0" w:rsidP="00C51CD0">
      <w:pPr>
        <w:pStyle w:val="DefaultText"/>
        <w:tabs>
          <w:tab w:val="left"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5.D</w:t>
      </w:r>
      <w:proofErr w:type="gramEnd"/>
      <w:r>
        <w:rPr>
          <w:rStyle w:val="InitialStyle"/>
          <w:rFonts w:ascii="Book Antiqua" w:hAnsi="Book Antiqua"/>
          <w:sz w:val="24"/>
          <w:szCs w:val="24"/>
        </w:rPr>
        <w:tab/>
      </w:r>
      <w:r w:rsidR="00AE340B" w:rsidRPr="00C51CD0">
        <w:rPr>
          <w:rStyle w:val="InitialStyle"/>
          <w:rFonts w:ascii="Book Antiqua" w:hAnsi="Book Antiqua"/>
          <w:sz w:val="24"/>
          <w:szCs w:val="24"/>
        </w:rPr>
        <w:t>In the review of Flood Hazard Development Permit applications, determine that all necessary permits have been obtained from those federal, state, and local government agencies from which prior approval is required by federal or state law, including but not limited to Section 404 of the Federal Water Pollution Control Act Amendments of 1972, 33 U.S.C. 1334;</w:t>
      </w:r>
    </w:p>
    <w:p w14:paraId="77D78B40"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41" w14:textId="77777777" w:rsidR="00AE340B" w:rsidRPr="00C51CD0" w:rsidRDefault="00C51CD0" w:rsidP="00C51CD0">
      <w:pPr>
        <w:pStyle w:val="DefaultText"/>
        <w:tabs>
          <w:tab w:val="left"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5.E</w:t>
      </w:r>
      <w:proofErr w:type="gramEnd"/>
      <w:r>
        <w:rPr>
          <w:rStyle w:val="InitialStyle"/>
          <w:rFonts w:ascii="Book Antiqua" w:hAnsi="Book Antiqua"/>
          <w:sz w:val="24"/>
          <w:szCs w:val="24"/>
        </w:rPr>
        <w:tab/>
      </w:r>
      <w:r w:rsidR="00AE340B" w:rsidRPr="00C51CD0">
        <w:rPr>
          <w:rStyle w:val="InitialStyle"/>
          <w:rFonts w:ascii="Book Antiqua" w:hAnsi="Book Antiqua"/>
          <w:sz w:val="24"/>
          <w:szCs w:val="24"/>
        </w:rPr>
        <w:t>Notify adjacent municipalities, the Department of Environmental Protection, and the Maine Floodplain Management Program in the State Planning Office prior to any alteration or relocation of a water course and submit copies of such notifications to the Federal Emergency Management Agency;</w:t>
      </w:r>
    </w:p>
    <w:p w14:paraId="77D78B4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43" w14:textId="77777777" w:rsidR="00AE340B" w:rsidRPr="00C51CD0" w:rsidRDefault="00C51CD0" w:rsidP="00C51CD0">
      <w:pPr>
        <w:pStyle w:val="DefaultText"/>
        <w:tabs>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5.F</w:t>
      </w:r>
      <w:proofErr w:type="gramEnd"/>
      <w:r>
        <w:rPr>
          <w:rStyle w:val="InitialStyle"/>
          <w:rFonts w:ascii="Book Antiqua" w:hAnsi="Book Antiqua"/>
          <w:sz w:val="24"/>
          <w:szCs w:val="24"/>
        </w:rPr>
        <w:tab/>
      </w:r>
      <w:r w:rsidR="00AE340B" w:rsidRPr="00C51CD0">
        <w:rPr>
          <w:rStyle w:val="InitialStyle"/>
          <w:rFonts w:ascii="Book Antiqua" w:hAnsi="Book Antiqua"/>
          <w:sz w:val="24"/>
          <w:szCs w:val="24"/>
        </w:rPr>
        <w:t>Issue one of the following Flood Hazard Development Permits based on the type of development:</w:t>
      </w:r>
    </w:p>
    <w:p w14:paraId="77D78B44" w14:textId="77777777" w:rsidR="00AE340B" w:rsidRPr="00C51CD0" w:rsidRDefault="00AE340B" w:rsidP="00AE340B">
      <w:pPr>
        <w:pStyle w:val="DefaultText"/>
        <w:tabs>
          <w:tab w:val="left" w:pos="1350"/>
          <w:tab w:val="left" w:pos="1980"/>
        </w:tabs>
        <w:spacing w:line="221" w:lineRule="auto"/>
        <w:jc w:val="both"/>
        <w:rPr>
          <w:rStyle w:val="InitialStyle"/>
          <w:rFonts w:ascii="Book Antiqua" w:hAnsi="Book Antiqua"/>
          <w:sz w:val="24"/>
          <w:szCs w:val="24"/>
        </w:rPr>
      </w:pPr>
    </w:p>
    <w:p w14:paraId="77D78B45" w14:textId="2B295F0F" w:rsidR="00AE340B" w:rsidRPr="00C51CD0" w:rsidRDefault="00AE340B" w:rsidP="00AE340B">
      <w:pPr>
        <w:pStyle w:val="DefaultText"/>
        <w:tabs>
          <w:tab w:val="left" w:pos="630"/>
        </w:tabs>
        <w:spacing w:line="221" w:lineRule="auto"/>
        <w:ind w:left="1728" w:hanging="1170"/>
        <w:jc w:val="both"/>
        <w:rPr>
          <w:rStyle w:val="InitialStyle"/>
          <w:rFonts w:ascii="Book Antiqua" w:hAnsi="Book Antiqua"/>
          <w:sz w:val="24"/>
          <w:szCs w:val="24"/>
        </w:rPr>
      </w:pPr>
      <w:r w:rsidRPr="00C51CD0">
        <w:rPr>
          <w:rStyle w:val="InitialStyle"/>
          <w:rFonts w:ascii="Book Antiqua" w:hAnsi="Book Antiqua"/>
          <w:sz w:val="24"/>
          <w:szCs w:val="24"/>
        </w:rPr>
        <w:tab/>
        <w:t xml:space="preserve">14.5.F.1   Issue a </w:t>
      </w:r>
      <w:r w:rsidR="00A5799A" w:rsidRPr="00C51CD0">
        <w:rPr>
          <w:rStyle w:val="InitialStyle"/>
          <w:rFonts w:ascii="Book Antiqua" w:hAnsi="Book Antiqua"/>
          <w:sz w:val="24"/>
          <w:szCs w:val="24"/>
        </w:rPr>
        <w:t>two-part</w:t>
      </w:r>
      <w:r w:rsidRPr="00C51CD0">
        <w:rPr>
          <w:rStyle w:val="InitialStyle"/>
          <w:rFonts w:ascii="Book Antiqua" w:hAnsi="Book Antiqua"/>
          <w:sz w:val="24"/>
          <w:szCs w:val="24"/>
        </w:rPr>
        <w:t xml:space="preserve"> Flood Hazard Development Permit for elevated</w:t>
      </w:r>
    </w:p>
    <w:p w14:paraId="77D78B46" w14:textId="77777777" w:rsidR="00AE340B" w:rsidRPr="00C51CD0" w:rsidRDefault="00AE340B" w:rsidP="00AE340B">
      <w:pPr>
        <w:pStyle w:val="DefaultText"/>
        <w:tabs>
          <w:tab w:val="left" w:pos="630"/>
        </w:tabs>
        <w:spacing w:line="221" w:lineRule="auto"/>
        <w:ind w:left="1728" w:hanging="1170"/>
        <w:jc w:val="both"/>
        <w:rPr>
          <w:rStyle w:val="InitialStyle"/>
          <w:rFonts w:ascii="Book Antiqua" w:hAnsi="Book Antiqua"/>
          <w:sz w:val="24"/>
          <w:szCs w:val="24"/>
        </w:rPr>
      </w:pPr>
      <w:r w:rsidRPr="00C51CD0">
        <w:rPr>
          <w:rStyle w:val="InitialStyle"/>
          <w:rFonts w:ascii="Book Antiqua" w:hAnsi="Book Antiqua"/>
          <w:sz w:val="24"/>
          <w:szCs w:val="24"/>
        </w:rPr>
        <w:t xml:space="preserve">structures.  Part I shall authorize the applicant to build a structure to and </w:t>
      </w:r>
      <w:proofErr w:type="gramStart"/>
      <w:r w:rsidRPr="00C51CD0">
        <w:rPr>
          <w:rStyle w:val="InitialStyle"/>
          <w:rFonts w:ascii="Book Antiqua" w:hAnsi="Book Antiqua"/>
          <w:sz w:val="24"/>
          <w:szCs w:val="24"/>
        </w:rPr>
        <w:t>including</w:t>
      </w:r>
      <w:proofErr w:type="gramEnd"/>
      <w:r w:rsidRPr="00C51CD0">
        <w:rPr>
          <w:rStyle w:val="InitialStyle"/>
          <w:rFonts w:ascii="Book Antiqua" w:hAnsi="Book Antiqua"/>
          <w:sz w:val="24"/>
          <w:szCs w:val="24"/>
        </w:rPr>
        <w:t xml:space="preserve"> </w:t>
      </w:r>
    </w:p>
    <w:p w14:paraId="77D78B47" w14:textId="6D30855C" w:rsidR="00AE340B" w:rsidRPr="00C51CD0" w:rsidRDefault="00AE340B" w:rsidP="00AE340B">
      <w:pPr>
        <w:pStyle w:val="DefaultText"/>
        <w:tabs>
          <w:tab w:val="left" w:pos="630"/>
        </w:tabs>
        <w:spacing w:line="221" w:lineRule="auto"/>
        <w:ind w:left="558"/>
        <w:jc w:val="both"/>
        <w:rPr>
          <w:rStyle w:val="InitialStyle"/>
          <w:rFonts w:ascii="Book Antiqua" w:hAnsi="Book Antiqua"/>
          <w:sz w:val="24"/>
          <w:szCs w:val="24"/>
        </w:rPr>
      </w:pPr>
      <w:r w:rsidRPr="00C51CD0">
        <w:rPr>
          <w:rStyle w:val="InitialStyle"/>
          <w:rFonts w:ascii="Book Antiqua" w:hAnsi="Book Antiqua"/>
          <w:sz w:val="24"/>
          <w:szCs w:val="24"/>
        </w:rPr>
        <w:tab/>
        <w:t>the first horizontal floor only above the base flood level.  At that time the applicant shall provide the Code Enforcement Officer with a second Elevation Certificate completed by a Professional Land Surveyor, registered professional engineer or architect based on the Part I permit construction, “as built”, for verifying compliance with the elevation requirements of Section 14.6, paragraphs F, G, or H.  Following review of the Elevation Certificate data, which shall take place within 72 hours of receipt of the application, the Code Enforcement Officer shall issue Part II of the Flood Hazard Development Permit.  Part II shall authorize the applicant to complete the construction project; or,</w:t>
      </w:r>
    </w:p>
    <w:p w14:paraId="77D78B48" w14:textId="77777777" w:rsidR="00AE340B" w:rsidRPr="00C51CD0" w:rsidRDefault="00AE340B" w:rsidP="00AE340B">
      <w:pPr>
        <w:pStyle w:val="DefaultText"/>
        <w:tabs>
          <w:tab w:val="left" w:pos="1350"/>
        </w:tabs>
        <w:spacing w:line="221" w:lineRule="auto"/>
        <w:ind w:left="1440" w:hanging="720"/>
        <w:jc w:val="both"/>
        <w:rPr>
          <w:rStyle w:val="InitialStyle"/>
          <w:rFonts w:ascii="Book Antiqua" w:hAnsi="Book Antiqua"/>
          <w:sz w:val="24"/>
          <w:szCs w:val="24"/>
        </w:rPr>
      </w:pPr>
    </w:p>
    <w:p w14:paraId="77D78B49"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14.5.F.2.</w:t>
      </w:r>
      <w:r w:rsidRPr="00C51CD0">
        <w:rPr>
          <w:rStyle w:val="InitialStyle"/>
          <w:rFonts w:ascii="Book Antiqua" w:hAnsi="Book Antiqua"/>
          <w:sz w:val="24"/>
          <w:szCs w:val="24"/>
        </w:rPr>
        <w:tab/>
        <w:t xml:space="preserve"> Issue a Flood Hazard Development Permit for Floodproofing of Non-Residential Structures that are new construction or substantially improved non-residential structures that are not being elevated but that meet the floodproofing standards of Subsection </w:t>
      </w:r>
      <w:proofErr w:type="gramStart"/>
      <w:r w:rsidRPr="00C51CD0">
        <w:rPr>
          <w:rStyle w:val="InitialStyle"/>
          <w:rFonts w:ascii="Book Antiqua" w:hAnsi="Book Antiqua"/>
          <w:sz w:val="24"/>
          <w:szCs w:val="24"/>
        </w:rPr>
        <w:t>14.6.G.1.a.,b.</w:t>
      </w:r>
      <w:proofErr w:type="gramEnd"/>
      <w:r w:rsidRPr="00C51CD0">
        <w:rPr>
          <w:rStyle w:val="InitialStyle"/>
          <w:rFonts w:ascii="Book Antiqua" w:hAnsi="Book Antiqua"/>
          <w:sz w:val="24"/>
          <w:szCs w:val="24"/>
        </w:rPr>
        <w:t>, and c.  The application for this permit shall include a Floodproofing Certificate signed by a registered professional engineer or architect; or,</w:t>
      </w:r>
    </w:p>
    <w:p w14:paraId="77D78B4A"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4B"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14.5.F.3.    Issue a Flood Hazard Development Permit for Minor Development for all development that is not new construction or a substantial improvement, such </w:t>
      </w:r>
      <w:r w:rsidRPr="00C51CD0">
        <w:rPr>
          <w:rStyle w:val="InitialStyle"/>
          <w:rFonts w:ascii="Book Antiqua" w:hAnsi="Book Antiqua"/>
          <w:sz w:val="24"/>
          <w:szCs w:val="24"/>
        </w:rPr>
        <w:lastRenderedPageBreak/>
        <w:t>as repairs, maintenance, renovations, or additions, whose value is less than 50% of the market value of the structure.  Minor development also includes, but is not limited to: accessory structures as provided for in Section 14.6.J.,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14:paraId="77D78B4C" w14:textId="77777777" w:rsidR="00AE340B" w:rsidRPr="00C51CD0" w:rsidRDefault="00AE340B" w:rsidP="00AE340B">
      <w:pPr>
        <w:pStyle w:val="DefaultText"/>
        <w:tabs>
          <w:tab w:val="left" w:pos="1350"/>
        </w:tabs>
        <w:spacing w:line="221" w:lineRule="auto"/>
        <w:ind w:left="1440" w:hanging="720"/>
        <w:jc w:val="both"/>
        <w:rPr>
          <w:rStyle w:val="InitialStyle"/>
          <w:rFonts w:ascii="Book Antiqua" w:hAnsi="Book Antiqua"/>
          <w:sz w:val="24"/>
          <w:szCs w:val="24"/>
        </w:rPr>
      </w:pPr>
    </w:p>
    <w:p w14:paraId="77D78B4D" w14:textId="77777777" w:rsidR="00AE340B" w:rsidRPr="00C51CD0" w:rsidRDefault="00C51CD0" w:rsidP="00C51CD0">
      <w:pPr>
        <w:pStyle w:val="DefaultText"/>
        <w:tabs>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5.G</w:t>
      </w:r>
      <w:proofErr w:type="gramEnd"/>
      <w:r>
        <w:rPr>
          <w:rStyle w:val="InitialStyle"/>
          <w:rFonts w:ascii="Book Antiqua" w:hAnsi="Book Antiqua"/>
          <w:sz w:val="24"/>
          <w:szCs w:val="24"/>
        </w:rPr>
        <w:tab/>
      </w:r>
      <w:r w:rsidR="00AE340B" w:rsidRPr="00C51CD0">
        <w:rPr>
          <w:rStyle w:val="InitialStyle"/>
          <w:rFonts w:ascii="Book Antiqua" w:hAnsi="Book Antiqua"/>
          <w:sz w:val="24"/>
          <w:szCs w:val="24"/>
        </w:rPr>
        <w:t>Maintain, as a permanent record, copies of all Flood Hazard Development Permit Applications, corresponding Permits issued, and data relevant thereto, including reports of the Board of Appeals on variances granted under the provisions of Section 14.9 of this Ordinance, and copies of Elevation Certificates, Floodproofing Certificates, Certificates of Compliance and certifications of design standards required under the provisions of Sections 14.3, 14.6, and 14.7 of this Ordinance.</w:t>
      </w:r>
    </w:p>
    <w:p w14:paraId="77D78B4E" w14:textId="77777777" w:rsidR="00AE340B" w:rsidRPr="00C51CD0" w:rsidRDefault="00AE340B" w:rsidP="00AE340B">
      <w:pPr>
        <w:pStyle w:val="DefaultText"/>
        <w:tabs>
          <w:tab w:val="left" w:pos="1350"/>
        </w:tabs>
        <w:spacing w:line="221" w:lineRule="auto"/>
        <w:jc w:val="both"/>
        <w:rPr>
          <w:rStyle w:val="InitialStyle"/>
          <w:rFonts w:ascii="Book Antiqua" w:hAnsi="Book Antiqua"/>
          <w:b/>
          <w:bCs/>
          <w:sz w:val="24"/>
          <w:szCs w:val="24"/>
        </w:rPr>
      </w:pPr>
    </w:p>
    <w:p w14:paraId="77D78B4F" w14:textId="77777777" w:rsidR="00AE340B" w:rsidRPr="00C51CD0" w:rsidRDefault="00AE340B" w:rsidP="00AE340B">
      <w:pPr>
        <w:pStyle w:val="DefaultText"/>
        <w:tabs>
          <w:tab w:val="left" w:pos="1350"/>
        </w:tabs>
        <w:spacing w:line="221" w:lineRule="auto"/>
        <w:jc w:val="both"/>
        <w:rPr>
          <w:rStyle w:val="InitialStyle"/>
          <w:rFonts w:ascii="Book Antiqua" w:hAnsi="Book Antiqua"/>
          <w:b/>
          <w:bCs/>
          <w:sz w:val="24"/>
          <w:szCs w:val="24"/>
        </w:rPr>
      </w:pPr>
    </w:p>
    <w:p w14:paraId="77D78B50" w14:textId="77777777" w:rsidR="00AE340B" w:rsidRPr="00C51CD0" w:rsidRDefault="00AE340B" w:rsidP="00635117">
      <w:pPr>
        <w:pStyle w:val="DefaultText"/>
        <w:tabs>
          <w:tab w:val="left" w:pos="-810"/>
          <w:tab w:val="left" w:pos="1350"/>
        </w:tabs>
        <w:spacing w:line="221" w:lineRule="auto"/>
        <w:ind w:left="-270"/>
        <w:jc w:val="both"/>
        <w:rPr>
          <w:rStyle w:val="InitialStyle"/>
          <w:rFonts w:ascii="Book Antiqua" w:hAnsi="Book Antiqua"/>
          <w:sz w:val="24"/>
          <w:szCs w:val="24"/>
        </w:rPr>
      </w:pPr>
      <w:r w:rsidRPr="00C51CD0">
        <w:rPr>
          <w:rStyle w:val="InitialStyle"/>
          <w:rFonts w:ascii="Book Antiqua" w:hAnsi="Book Antiqua"/>
          <w:b/>
          <w:bCs/>
          <w:sz w:val="24"/>
          <w:szCs w:val="24"/>
        </w:rPr>
        <w:t>14.6 Development Standards</w:t>
      </w:r>
    </w:p>
    <w:p w14:paraId="77D78B51" w14:textId="77777777" w:rsidR="00AE340B" w:rsidRPr="00C51CD0" w:rsidRDefault="00AE340B" w:rsidP="00635117">
      <w:pPr>
        <w:pStyle w:val="DefaultText"/>
        <w:tabs>
          <w:tab w:val="left" w:pos="1350"/>
        </w:tabs>
        <w:spacing w:line="221" w:lineRule="auto"/>
        <w:ind w:left="-270"/>
        <w:jc w:val="both"/>
        <w:rPr>
          <w:rStyle w:val="InitialStyle"/>
          <w:rFonts w:ascii="Book Antiqua" w:hAnsi="Book Antiqua"/>
          <w:sz w:val="24"/>
          <w:szCs w:val="24"/>
        </w:rPr>
      </w:pPr>
      <w:r w:rsidRPr="00C51CD0">
        <w:rPr>
          <w:rStyle w:val="InitialStyle"/>
          <w:rFonts w:ascii="Book Antiqua" w:hAnsi="Book Antiqua"/>
          <w:sz w:val="24"/>
          <w:szCs w:val="24"/>
        </w:rPr>
        <w:t>All developments in areas of special flood hazard shall meet the following applicable standards:</w:t>
      </w:r>
    </w:p>
    <w:p w14:paraId="77D78B52" w14:textId="77777777" w:rsidR="00AE340B" w:rsidRPr="00C51CD0" w:rsidRDefault="00AE340B" w:rsidP="00AE340B">
      <w:pPr>
        <w:pStyle w:val="DefaultText"/>
        <w:tabs>
          <w:tab w:val="left" w:pos="1350"/>
        </w:tabs>
        <w:spacing w:line="221" w:lineRule="auto"/>
        <w:ind w:left="576"/>
        <w:jc w:val="both"/>
        <w:rPr>
          <w:rStyle w:val="InitialStyle"/>
          <w:rFonts w:ascii="Book Antiqua" w:hAnsi="Book Antiqua"/>
          <w:sz w:val="24"/>
          <w:szCs w:val="24"/>
        </w:rPr>
      </w:pPr>
    </w:p>
    <w:p w14:paraId="77D78B53" w14:textId="4A003B13" w:rsidR="00AE340B" w:rsidRPr="00C51CD0" w:rsidRDefault="00AE340B" w:rsidP="00AE340B">
      <w:pPr>
        <w:pStyle w:val="DefaultText"/>
        <w:numPr>
          <w:ilvl w:val="0"/>
          <w:numId w:val="3"/>
        </w:numPr>
        <w:tabs>
          <w:tab w:val="clear" w:pos="1386"/>
          <w:tab w:val="left" w:pos="1080"/>
          <w:tab w:val="left" w:pos="1350"/>
          <w:tab w:val="num" w:pos="1962"/>
        </w:tabs>
        <w:spacing w:line="221" w:lineRule="auto"/>
        <w:ind w:left="90"/>
        <w:jc w:val="both"/>
        <w:rPr>
          <w:rStyle w:val="InitialStyle"/>
          <w:rFonts w:ascii="Book Antiqua" w:hAnsi="Book Antiqua"/>
          <w:sz w:val="24"/>
          <w:szCs w:val="24"/>
        </w:rPr>
      </w:pPr>
      <w:r w:rsidRPr="00C51CD0">
        <w:rPr>
          <w:rStyle w:val="InitialStyle"/>
          <w:rFonts w:ascii="Book Antiqua" w:hAnsi="Book Antiqua"/>
          <w:b/>
          <w:bCs/>
          <w:sz w:val="24"/>
          <w:szCs w:val="24"/>
        </w:rPr>
        <w:t xml:space="preserve">  </w:t>
      </w:r>
      <w:r w:rsidRPr="00C51CD0">
        <w:rPr>
          <w:rStyle w:val="InitialStyle"/>
          <w:rFonts w:ascii="Book Antiqua" w:hAnsi="Book Antiqua"/>
          <w:bCs/>
          <w:sz w:val="24"/>
          <w:szCs w:val="24"/>
        </w:rPr>
        <w:t xml:space="preserve">All </w:t>
      </w:r>
      <w:r w:rsidR="00A5799A" w:rsidRPr="00C51CD0">
        <w:rPr>
          <w:rStyle w:val="InitialStyle"/>
          <w:rFonts w:ascii="Book Antiqua" w:hAnsi="Book Antiqua"/>
          <w:bCs/>
          <w:sz w:val="24"/>
          <w:szCs w:val="24"/>
        </w:rPr>
        <w:t>Development</w:t>
      </w:r>
      <w:r w:rsidR="00A5799A" w:rsidRPr="00C51CD0">
        <w:rPr>
          <w:rStyle w:val="InitialStyle"/>
          <w:rFonts w:ascii="Book Antiqua" w:hAnsi="Book Antiqua"/>
          <w:b/>
          <w:bCs/>
          <w:sz w:val="24"/>
          <w:szCs w:val="24"/>
        </w:rPr>
        <w:t xml:space="preserve"> </w:t>
      </w:r>
      <w:proofErr w:type="gramStart"/>
      <w:r w:rsidR="00A5799A" w:rsidRPr="00C51CD0">
        <w:rPr>
          <w:rStyle w:val="InitialStyle"/>
          <w:rFonts w:ascii="Book Antiqua" w:hAnsi="Book Antiqua"/>
          <w:b/>
          <w:bCs/>
          <w:sz w:val="24"/>
          <w:szCs w:val="24"/>
        </w:rPr>
        <w:t>-</w:t>
      </w:r>
      <w:r w:rsidRPr="00C51CD0">
        <w:rPr>
          <w:rStyle w:val="InitialStyle"/>
          <w:rFonts w:ascii="Book Antiqua" w:hAnsi="Book Antiqua"/>
          <w:b/>
          <w:bCs/>
          <w:sz w:val="24"/>
          <w:szCs w:val="24"/>
        </w:rPr>
        <w:t xml:space="preserve">  </w:t>
      </w:r>
      <w:r w:rsidRPr="00C51CD0">
        <w:rPr>
          <w:rStyle w:val="InitialStyle"/>
          <w:rFonts w:ascii="Book Antiqua" w:hAnsi="Book Antiqua"/>
          <w:sz w:val="24"/>
          <w:szCs w:val="24"/>
        </w:rPr>
        <w:t>All</w:t>
      </w:r>
      <w:proofErr w:type="gramEnd"/>
      <w:r w:rsidRPr="00C51CD0">
        <w:rPr>
          <w:rStyle w:val="InitialStyle"/>
          <w:rFonts w:ascii="Book Antiqua" w:hAnsi="Book Antiqua"/>
          <w:sz w:val="24"/>
          <w:szCs w:val="24"/>
        </w:rPr>
        <w:t xml:space="preserve"> development shall:</w:t>
      </w:r>
    </w:p>
    <w:p w14:paraId="77D78B54" w14:textId="77777777" w:rsidR="00370C4D" w:rsidRPr="00C51CD0" w:rsidRDefault="00370C4D" w:rsidP="00370C4D">
      <w:pPr>
        <w:pStyle w:val="DefaultText"/>
        <w:tabs>
          <w:tab w:val="left" w:pos="1350"/>
        </w:tabs>
        <w:spacing w:line="221" w:lineRule="auto"/>
        <w:jc w:val="both"/>
        <w:rPr>
          <w:rStyle w:val="InitialStyle"/>
          <w:rFonts w:ascii="Book Antiqua" w:hAnsi="Book Antiqua"/>
          <w:sz w:val="24"/>
          <w:szCs w:val="24"/>
        </w:rPr>
      </w:pPr>
    </w:p>
    <w:p w14:paraId="77D78B55" w14:textId="77777777" w:rsidR="00370C4D" w:rsidRPr="00C51CD0" w:rsidRDefault="00370C4D" w:rsidP="00370C4D">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            </w:t>
      </w:r>
      <w:r w:rsidR="00AE340B" w:rsidRPr="00C51CD0">
        <w:rPr>
          <w:rStyle w:val="InitialStyle"/>
          <w:rFonts w:ascii="Book Antiqua" w:hAnsi="Book Antiqua"/>
          <w:sz w:val="24"/>
          <w:szCs w:val="24"/>
        </w:rPr>
        <w:t xml:space="preserve">14.6.A.1.   be designed or modified and adequately anchored to prevent </w:t>
      </w:r>
      <w:proofErr w:type="gramStart"/>
      <w:r w:rsidR="00AE340B" w:rsidRPr="00C51CD0">
        <w:rPr>
          <w:rStyle w:val="InitialStyle"/>
          <w:rFonts w:ascii="Book Antiqua" w:hAnsi="Book Antiqua"/>
          <w:sz w:val="24"/>
          <w:szCs w:val="24"/>
        </w:rPr>
        <w:t>flotation</w:t>
      </w:r>
      <w:proofErr w:type="gramEnd"/>
      <w:r w:rsidR="00AE340B" w:rsidRPr="00C51CD0">
        <w:rPr>
          <w:rStyle w:val="InitialStyle"/>
          <w:rFonts w:ascii="Book Antiqua" w:hAnsi="Book Antiqua"/>
          <w:sz w:val="24"/>
          <w:szCs w:val="24"/>
        </w:rPr>
        <w:t xml:space="preserve"> </w:t>
      </w:r>
    </w:p>
    <w:p w14:paraId="77D78B56" w14:textId="77777777" w:rsidR="00370C4D" w:rsidRPr="00C51CD0" w:rsidRDefault="00370C4D" w:rsidP="00370C4D">
      <w:pPr>
        <w:pStyle w:val="DefaultText"/>
        <w:tabs>
          <w:tab w:val="left" w:pos="1350"/>
        </w:tabs>
        <w:spacing w:line="221" w:lineRule="auto"/>
        <w:jc w:val="both"/>
        <w:rPr>
          <w:rStyle w:val="InitialStyle"/>
          <w:rFonts w:ascii="Book Antiqua" w:hAnsi="Book Antiqua"/>
          <w:sz w:val="24"/>
          <w:szCs w:val="24"/>
        </w:rPr>
      </w:pPr>
    </w:p>
    <w:p w14:paraId="77D78B57" w14:textId="77777777" w:rsidR="00AE340B" w:rsidRPr="00C51CD0" w:rsidRDefault="00AE340B" w:rsidP="00370C4D">
      <w:pPr>
        <w:pStyle w:val="DefaultText"/>
        <w:tabs>
          <w:tab w:val="left" w:pos="720"/>
          <w:tab w:val="left" w:pos="135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w:t>
      </w:r>
      <w:proofErr w:type="gramStart"/>
      <w:r w:rsidRPr="00C51CD0">
        <w:rPr>
          <w:rStyle w:val="InitialStyle"/>
          <w:rFonts w:ascii="Book Antiqua" w:hAnsi="Book Antiqua"/>
          <w:sz w:val="24"/>
          <w:szCs w:val="24"/>
        </w:rPr>
        <w:t>excluding</w:t>
      </w:r>
      <w:proofErr w:type="gramEnd"/>
      <w:r w:rsidRPr="00C51CD0">
        <w:rPr>
          <w:rStyle w:val="InitialStyle"/>
          <w:rFonts w:ascii="Book Antiqua" w:hAnsi="Book Antiqua"/>
          <w:sz w:val="24"/>
          <w:szCs w:val="24"/>
        </w:rPr>
        <w:t xml:space="preserve"> piers and docks), collapse or lateral movement of the development resulting from hydrodynamic and hydrostatic loads, including the effects of buoyancy;</w:t>
      </w:r>
    </w:p>
    <w:p w14:paraId="77D78B58"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59"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14.6.A.2.      use construction materials that are resistant to flood </w:t>
      </w:r>
      <w:proofErr w:type="gramStart"/>
      <w:r w:rsidRPr="00C51CD0">
        <w:rPr>
          <w:rStyle w:val="InitialStyle"/>
          <w:rFonts w:ascii="Book Antiqua" w:hAnsi="Book Antiqua"/>
          <w:sz w:val="24"/>
          <w:szCs w:val="24"/>
        </w:rPr>
        <w:t>damage;</w:t>
      </w:r>
      <w:proofErr w:type="gramEnd"/>
    </w:p>
    <w:p w14:paraId="77D78B5A"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5B" w14:textId="77777777" w:rsidR="00AE340B" w:rsidRPr="00C51CD0" w:rsidRDefault="00AE340B" w:rsidP="00AE340B">
      <w:pPr>
        <w:pStyle w:val="DefaultText"/>
        <w:tabs>
          <w:tab w:val="left" w:pos="720"/>
          <w:tab w:val="left" w:pos="1350"/>
          <w:tab w:val="left" w:pos="207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14.6.A.3.   </w:t>
      </w:r>
      <w:r w:rsidRPr="00C51CD0">
        <w:rPr>
          <w:rStyle w:val="InitialStyle"/>
          <w:rFonts w:ascii="Book Antiqua" w:hAnsi="Book Antiqua"/>
          <w:sz w:val="24"/>
          <w:szCs w:val="24"/>
        </w:rPr>
        <w:tab/>
        <w:t>use construction methods and practices that will minimize flood damage; and,</w:t>
      </w:r>
    </w:p>
    <w:p w14:paraId="77D78B5C"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5D"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14.6.A.4.    use electrical, heating, ventilation, plumbing, and air conditioning equipment, and other service facilities that are designed and/or located </w:t>
      </w:r>
      <w:proofErr w:type="gramStart"/>
      <w:r w:rsidRPr="00C51CD0">
        <w:rPr>
          <w:rStyle w:val="InitialStyle"/>
          <w:rFonts w:ascii="Book Antiqua" w:hAnsi="Book Antiqua"/>
          <w:sz w:val="24"/>
          <w:szCs w:val="24"/>
        </w:rPr>
        <w:t>so as to</w:t>
      </w:r>
      <w:proofErr w:type="gramEnd"/>
      <w:r w:rsidRPr="00C51CD0">
        <w:rPr>
          <w:rStyle w:val="InitialStyle"/>
          <w:rFonts w:ascii="Book Antiqua" w:hAnsi="Book Antiqua"/>
          <w:sz w:val="24"/>
          <w:szCs w:val="24"/>
        </w:rPr>
        <w:t xml:space="preserve"> prevent water from entering or accumulating within the components during flooding conditions.</w:t>
      </w:r>
    </w:p>
    <w:p w14:paraId="77D78B5E"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5F" w14:textId="588337B2" w:rsidR="00AE340B" w:rsidRPr="00C51CD0" w:rsidRDefault="00AE340B" w:rsidP="00AE340B">
      <w:pPr>
        <w:pStyle w:val="DefaultText"/>
        <w:numPr>
          <w:ilvl w:val="0"/>
          <w:numId w:val="3"/>
        </w:numPr>
        <w:tabs>
          <w:tab w:val="num" w:pos="1080"/>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bCs/>
          <w:sz w:val="24"/>
          <w:szCs w:val="24"/>
          <w:u w:val="single"/>
        </w:rPr>
        <w:t>Water Supply</w:t>
      </w:r>
      <w:r w:rsidRPr="00C51CD0">
        <w:rPr>
          <w:rStyle w:val="InitialStyle"/>
          <w:rFonts w:ascii="Book Antiqua" w:hAnsi="Book Antiqua"/>
          <w:b/>
          <w:bCs/>
          <w:sz w:val="24"/>
          <w:szCs w:val="24"/>
        </w:rPr>
        <w:t xml:space="preserve"> - </w:t>
      </w:r>
      <w:r w:rsidRPr="00C51CD0">
        <w:rPr>
          <w:rStyle w:val="InitialStyle"/>
          <w:rFonts w:ascii="Book Antiqua" w:hAnsi="Book Antiqua"/>
          <w:sz w:val="24"/>
          <w:szCs w:val="24"/>
        </w:rPr>
        <w:t xml:space="preserve">All new and replacement water supply systems shall be designed to minimize or eliminate infiltration of flood </w:t>
      </w:r>
      <w:proofErr w:type="gramStart"/>
      <w:r w:rsidRPr="00C51CD0">
        <w:rPr>
          <w:rStyle w:val="InitialStyle"/>
          <w:rFonts w:ascii="Book Antiqua" w:hAnsi="Book Antiqua"/>
          <w:sz w:val="24"/>
          <w:szCs w:val="24"/>
        </w:rPr>
        <w:t>waters</w:t>
      </w:r>
      <w:proofErr w:type="gramEnd"/>
      <w:r w:rsidRPr="00C51CD0">
        <w:rPr>
          <w:rStyle w:val="InitialStyle"/>
          <w:rFonts w:ascii="Book Antiqua" w:hAnsi="Book Antiqua"/>
          <w:sz w:val="24"/>
          <w:szCs w:val="24"/>
        </w:rPr>
        <w:t xml:space="preserve"> into the systems.</w:t>
      </w:r>
    </w:p>
    <w:p w14:paraId="77D78B60"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u w:val="single"/>
        </w:rPr>
      </w:pPr>
    </w:p>
    <w:p w14:paraId="77D78B61" w14:textId="637F0C69" w:rsidR="00AE340B" w:rsidRPr="00C51CD0" w:rsidRDefault="00AE340B" w:rsidP="00AE340B">
      <w:pPr>
        <w:pStyle w:val="DefaultText"/>
        <w:numPr>
          <w:ilvl w:val="0"/>
          <w:numId w:val="3"/>
        </w:numPr>
        <w:tabs>
          <w:tab w:val="num" w:pos="1080"/>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bCs/>
          <w:sz w:val="24"/>
          <w:szCs w:val="24"/>
          <w:u w:val="single"/>
        </w:rPr>
        <w:t xml:space="preserve">Sanitary Sewage </w:t>
      </w:r>
      <w:r w:rsidR="00A5799A" w:rsidRPr="00C51CD0">
        <w:rPr>
          <w:rStyle w:val="InitialStyle"/>
          <w:rFonts w:ascii="Book Antiqua" w:hAnsi="Book Antiqua"/>
          <w:bCs/>
          <w:sz w:val="24"/>
          <w:szCs w:val="24"/>
          <w:u w:val="single"/>
        </w:rPr>
        <w:t>Systems</w:t>
      </w:r>
      <w:r w:rsidR="00A5799A" w:rsidRPr="00C51CD0">
        <w:rPr>
          <w:rStyle w:val="InitialStyle"/>
          <w:rFonts w:ascii="Book Antiqua" w:hAnsi="Book Antiqua"/>
          <w:b/>
          <w:bCs/>
          <w:sz w:val="24"/>
          <w:szCs w:val="24"/>
        </w:rPr>
        <w:t xml:space="preserve"> </w:t>
      </w:r>
      <w:proofErr w:type="gramStart"/>
      <w:r w:rsidR="00A5799A" w:rsidRPr="00C51CD0">
        <w:rPr>
          <w:rStyle w:val="InitialStyle"/>
          <w:rFonts w:ascii="Book Antiqua" w:hAnsi="Book Antiqua"/>
          <w:b/>
          <w:bCs/>
          <w:sz w:val="24"/>
          <w:szCs w:val="24"/>
        </w:rPr>
        <w:t>-</w:t>
      </w:r>
      <w:r w:rsidRPr="00C51CD0">
        <w:rPr>
          <w:rStyle w:val="InitialStyle"/>
          <w:rFonts w:ascii="Book Antiqua" w:hAnsi="Book Antiqua"/>
          <w:b/>
          <w:bCs/>
          <w:sz w:val="24"/>
          <w:szCs w:val="24"/>
        </w:rPr>
        <w:t xml:space="preserve">  </w:t>
      </w:r>
      <w:r w:rsidRPr="00C51CD0">
        <w:rPr>
          <w:rStyle w:val="InitialStyle"/>
          <w:rFonts w:ascii="Book Antiqua" w:hAnsi="Book Antiqua"/>
          <w:sz w:val="24"/>
          <w:szCs w:val="24"/>
        </w:rPr>
        <w:t>All</w:t>
      </w:r>
      <w:proofErr w:type="gramEnd"/>
      <w:r w:rsidRPr="00C51CD0">
        <w:rPr>
          <w:rStyle w:val="InitialStyle"/>
          <w:rFonts w:ascii="Book Antiqua" w:hAnsi="Book Antiqua"/>
          <w:sz w:val="24"/>
          <w:szCs w:val="24"/>
        </w:rPr>
        <w:t xml:space="preserve"> new and replacement sanitary sewage systems shall be designed and located to minimize or eliminate infiltration of flood waters into the system and discharges from the system into flood waters.</w:t>
      </w:r>
    </w:p>
    <w:p w14:paraId="77D78B6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63" w14:textId="77777777" w:rsidR="00AE340B" w:rsidRPr="00C51CD0" w:rsidRDefault="00AE340B" w:rsidP="00AE340B">
      <w:pPr>
        <w:pStyle w:val="DefaultText"/>
        <w:numPr>
          <w:ilvl w:val="0"/>
          <w:numId w:val="3"/>
        </w:numPr>
        <w:tabs>
          <w:tab w:val="num" w:pos="1080"/>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bCs/>
          <w:sz w:val="24"/>
          <w:szCs w:val="24"/>
          <w:u w:val="single"/>
        </w:rPr>
        <w:lastRenderedPageBreak/>
        <w:t xml:space="preserve">On Site Waste Disposal </w:t>
      </w:r>
      <w:proofErr w:type="gramStart"/>
      <w:r w:rsidRPr="00C51CD0">
        <w:rPr>
          <w:rStyle w:val="InitialStyle"/>
          <w:rFonts w:ascii="Book Antiqua" w:hAnsi="Book Antiqua"/>
          <w:bCs/>
          <w:sz w:val="24"/>
          <w:szCs w:val="24"/>
          <w:u w:val="single"/>
        </w:rPr>
        <w:t>Systems</w:t>
      </w:r>
      <w:r w:rsidRPr="00C51CD0">
        <w:rPr>
          <w:rStyle w:val="InitialStyle"/>
          <w:rFonts w:ascii="Book Antiqua" w:hAnsi="Book Antiqua"/>
          <w:bCs/>
          <w:sz w:val="24"/>
          <w:szCs w:val="24"/>
        </w:rPr>
        <w:t xml:space="preserve">  -</w:t>
      </w:r>
      <w:proofErr w:type="gramEnd"/>
      <w:r w:rsidRPr="00C51CD0">
        <w:rPr>
          <w:rStyle w:val="InitialStyle"/>
          <w:rFonts w:ascii="Book Antiqua" w:hAnsi="Book Antiqua"/>
          <w:b/>
          <w:bCs/>
          <w:sz w:val="24"/>
          <w:szCs w:val="24"/>
        </w:rPr>
        <w:t xml:space="preserve">  </w:t>
      </w:r>
      <w:r w:rsidRPr="00C51CD0">
        <w:rPr>
          <w:rStyle w:val="InitialStyle"/>
          <w:rFonts w:ascii="Book Antiqua" w:hAnsi="Book Antiqua"/>
          <w:sz w:val="24"/>
          <w:szCs w:val="24"/>
        </w:rPr>
        <w:t>On site waste disposal systems shall be located and constructed to avoid impairment to them or contamination from them during floods.</w:t>
      </w:r>
    </w:p>
    <w:p w14:paraId="77D78B64"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65" w14:textId="77777777" w:rsidR="00AE340B" w:rsidRPr="00C51CD0" w:rsidRDefault="00AE340B" w:rsidP="00AE340B">
      <w:pPr>
        <w:pStyle w:val="DefaultText"/>
        <w:numPr>
          <w:ilvl w:val="0"/>
          <w:numId w:val="3"/>
        </w:numPr>
        <w:tabs>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bCs/>
          <w:sz w:val="24"/>
          <w:szCs w:val="24"/>
          <w:u w:val="single"/>
        </w:rPr>
        <w:t xml:space="preserve">Watercourse Carrying </w:t>
      </w:r>
      <w:proofErr w:type="gramStart"/>
      <w:r w:rsidRPr="00C51CD0">
        <w:rPr>
          <w:rStyle w:val="InitialStyle"/>
          <w:rFonts w:ascii="Book Antiqua" w:hAnsi="Book Antiqua"/>
          <w:bCs/>
          <w:sz w:val="24"/>
          <w:szCs w:val="24"/>
          <w:u w:val="single"/>
        </w:rPr>
        <w:t>Capacity</w:t>
      </w:r>
      <w:r w:rsidRPr="00C51CD0">
        <w:rPr>
          <w:rStyle w:val="InitialStyle"/>
          <w:rFonts w:ascii="Book Antiqua" w:hAnsi="Book Antiqua"/>
          <w:bCs/>
          <w:sz w:val="24"/>
          <w:szCs w:val="24"/>
        </w:rPr>
        <w:t xml:space="preserve">  -</w:t>
      </w:r>
      <w:proofErr w:type="gramEnd"/>
      <w:r w:rsidRPr="00C51CD0">
        <w:rPr>
          <w:rStyle w:val="InitialStyle"/>
          <w:rFonts w:ascii="Book Antiqua" w:hAnsi="Book Antiqua"/>
          <w:bCs/>
          <w:sz w:val="24"/>
          <w:szCs w:val="24"/>
        </w:rPr>
        <w:t xml:space="preserve">  </w:t>
      </w:r>
      <w:r w:rsidRPr="00C51CD0">
        <w:rPr>
          <w:rStyle w:val="InitialStyle"/>
          <w:rFonts w:ascii="Book Antiqua" w:hAnsi="Book Antiqua"/>
          <w:sz w:val="24"/>
          <w:szCs w:val="24"/>
        </w:rPr>
        <w:t>All development associated with altered or relocated portions of a watercourse shall be constructed and maintained in such a manner that no reduction occurs in the flood carrying capacity of the watercourse.</w:t>
      </w:r>
    </w:p>
    <w:p w14:paraId="77D78B66" w14:textId="77777777" w:rsidR="00AE340B" w:rsidRPr="00C51CD0" w:rsidRDefault="00AE340B" w:rsidP="00AE340B">
      <w:pPr>
        <w:pStyle w:val="DefaultText"/>
        <w:tabs>
          <w:tab w:val="left" w:pos="1350"/>
        </w:tabs>
        <w:spacing w:line="221" w:lineRule="auto"/>
        <w:ind w:left="-450"/>
        <w:jc w:val="both"/>
        <w:rPr>
          <w:rStyle w:val="InitialStyle"/>
          <w:rFonts w:ascii="Book Antiqua" w:hAnsi="Book Antiqua"/>
          <w:sz w:val="24"/>
          <w:szCs w:val="24"/>
        </w:rPr>
      </w:pPr>
    </w:p>
    <w:p w14:paraId="77D78B67" w14:textId="77777777" w:rsidR="00AE340B" w:rsidRPr="00C51CD0" w:rsidRDefault="00AE340B" w:rsidP="00AE340B">
      <w:pPr>
        <w:pStyle w:val="DefaultText"/>
        <w:tabs>
          <w:tab w:val="left" w:pos="1080"/>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sz w:val="24"/>
          <w:szCs w:val="24"/>
        </w:rPr>
        <w:t>14.6.F</w:t>
      </w:r>
      <w:r w:rsidRPr="00C51CD0">
        <w:rPr>
          <w:rStyle w:val="InitialStyle"/>
          <w:rFonts w:ascii="Book Antiqua" w:hAnsi="Book Antiqua"/>
          <w:bCs/>
          <w:sz w:val="24"/>
          <w:szCs w:val="24"/>
          <w:u w:val="single"/>
        </w:rPr>
        <w:t xml:space="preserve"> </w:t>
      </w:r>
      <w:proofErr w:type="gramStart"/>
      <w:r w:rsidRPr="00C51CD0">
        <w:rPr>
          <w:rStyle w:val="InitialStyle"/>
          <w:rFonts w:ascii="Book Antiqua" w:hAnsi="Book Antiqua"/>
          <w:bCs/>
          <w:sz w:val="24"/>
          <w:szCs w:val="24"/>
          <w:u w:val="single"/>
        </w:rPr>
        <w:t>Residential</w:t>
      </w:r>
      <w:r w:rsidRPr="00C51CD0">
        <w:rPr>
          <w:rStyle w:val="InitialStyle"/>
          <w:rFonts w:ascii="Book Antiqua" w:hAnsi="Book Antiqua"/>
          <w:bCs/>
          <w:sz w:val="24"/>
          <w:szCs w:val="24"/>
        </w:rPr>
        <w:t xml:space="preserve">  -</w:t>
      </w:r>
      <w:proofErr w:type="gramEnd"/>
      <w:r w:rsidRPr="00C51CD0">
        <w:rPr>
          <w:rStyle w:val="InitialStyle"/>
          <w:rFonts w:ascii="Book Antiqua" w:hAnsi="Book Antiqua"/>
          <w:bCs/>
          <w:sz w:val="24"/>
          <w:szCs w:val="24"/>
        </w:rPr>
        <w:t xml:space="preserve">  </w:t>
      </w:r>
      <w:r w:rsidRPr="00C51CD0">
        <w:rPr>
          <w:rStyle w:val="InitialStyle"/>
          <w:rFonts w:ascii="Book Antiqua" w:hAnsi="Book Antiqua"/>
          <w:sz w:val="24"/>
          <w:szCs w:val="24"/>
        </w:rPr>
        <w:t xml:space="preserve">No new construction permitted.  Reconstruction, </w:t>
      </w:r>
      <w:proofErr w:type="gramStart"/>
      <w:r w:rsidRPr="00C51CD0">
        <w:rPr>
          <w:rStyle w:val="InitialStyle"/>
          <w:rFonts w:ascii="Book Antiqua" w:hAnsi="Book Antiqua"/>
          <w:sz w:val="24"/>
          <w:szCs w:val="24"/>
        </w:rPr>
        <w:t>Replacement</w:t>
      </w:r>
      <w:proofErr w:type="gramEnd"/>
      <w:r w:rsidRPr="00C51CD0">
        <w:rPr>
          <w:rStyle w:val="InitialStyle"/>
          <w:rFonts w:ascii="Book Antiqua" w:hAnsi="Book Antiqua"/>
          <w:sz w:val="24"/>
          <w:szCs w:val="24"/>
        </w:rPr>
        <w:t xml:space="preserve"> or</w:t>
      </w:r>
      <w:r w:rsidRPr="00C51CD0">
        <w:rPr>
          <w:rStyle w:val="InitialStyle"/>
          <w:rFonts w:ascii="Book Antiqua" w:hAnsi="Book Antiqua"/>
          <w:bCs/>
          <w:sz w:val="24"/>
          <w:szCs w:val="24"/>
        </w:rPr>
        <w:t xml:space="preserve"> s</w:t>
      </w:r>
      <w:r w:rsidRPr="00C51CD0">
        <w:rPr>
          <w:rStyle w:val="InitialStyle"/>
          <w:rFonts w:ascii="Book Antiqua" w:hAnsi="Book Antiqua"/>
          <w:sz w:val="24"/>
          <w:szCs w:val="24"/>
        </w:rPr>
        <w:t>ubstantial improvement of any existing residential structure located within:</w:t>
      </w:r>
    </w:p>
    <w:p w14:paraId="77D78B68"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69" w14:textId="77777777" w:rsidR="00AE340B" w:rsidRPr="00C51CD0" w:rsidRDefault="00AE340B" w:rsidP="00AE340B">
      <w:pPr>
        <w:pStyle w:val="DefaultText"/>
        <w:tabs>
          <w:tab w:val="left" w:pos="720"/>
        </w:tabs>
        <w:spacing w:line="221" w:lineRule="auto"/>
        <w:ind w:left="1350" w:hanging="1260"/>
        <w:jc w:val="both"/>
        <w:rPr>
          <w:rStyle w:val="InitialStyle"/>
          <w:rFonts w:ascii="Book Antiqua" w:hAnsi="Book Antiqua"/>
          <w:sz w:val="24"/>
          <w:szCs w:val="24"/>
        </w:rPr>
      </w:pPr>
      <w:r w:rsidRPr="00C51CD0">
        <w:rPr>
          <w:rStyle w:val="InitialStyle"/>
          <w:rFonts w:ascii="Book Antiqua" w:hAnsi="Book Antiqua"/>
          <w:sz w:val="24"/>
          <w:szCs w:val="24"/>
        </w:rPr>
        <w:tab/>
        <w:t>14.6.F.1.</w:t>
      </w:r>
      <w:r w:rsidRPr="00C51CD0">
        <w:rPr>
          <w:rStyle w:val="InitialStyle"/>
          <w:rFonts w:ascii="Book Antiqua" w:hAnsi="Book Antiqua"/>
          <w:sz w:val="24"/>
          <w:szCs w:val="24"/>
        </w:rPr>
        <w:tab/>
      </w:r>
      <w:r w:rsidRPr="00C51CD0">
        <w:rPr>
          <w:rStyle w:val="InitialStyle"/>
          <w:rFonts w:ascii="Book Antiqua" w:hAnsi="Book Antiqua"/>
          <w:sz w:val="24"/>
          <w:szCs w:val="24"/>
        </w:rPr>
        <w:tab/>
        <w:t>Zones A1-30 shall have the lowest floor (including basement) elevated to at least one foot above the base flood elevation.</w:t>
      </w:r>
    </w:p>
    <w:p w14:paraId="77D78B6A" w14:textId="77777777" w:rsidR="00AE340B" w:rsidRPr="00C51CD0" w:rsidRDefault="00AE340B" w:rsidP="00AE340B">
      <w:pPr>
        <w:pStyle w:val="DefaultText"/>
        <w:tabs>
          <w:tab w:val="left" w:pos="1350"/>
        </w:tabs>
        <w:spacing w:line="221" w:lineRule="auto"/>
        <w:ind w:left="720" w:hanging="720"/>
        <w:jc w:val="both"/>
        <w:rPr>
          <w:rStyle w:val="InitialStyle"/>
          <w:rFonts w:ascii="Book Antiqua" w:hAnsi="Book Antiqua"/>
          <w:sz w:val="24"/>
          <w:szCs w:val="24"/>
        </w:rPr>
      </w:pPr>
    </w:p>
    <w:p w14:paraId="77D78B6B" w14:textId="77777777" w:rsidR="00AE340B" w:rsidRPr="00C51CD0" w:rsidRDefault="00AE340B" w:rsidP="00AE340B">
      <w:pPr>
        <w:pStyle w:val="DefaultText"/>
        <w:tabs>
          <w:tab w:val="left" w:pos="180"/>
          <w:tab w:val="left" w:pos="810"/>
        </w:tabs>
        <w:spacing w:line="221" w:lineRule="auto"/>
        <w:ind w:left="720" w:hanging="1260"/>
        <w:jc w:val="both"/>
        <w:rPr>
          <w:rStyle w:val="InitialStyle"/>
          <w:rFonts w:ascii="Book Antiqua" w:hAnsi="Book Antiqua"/>
          <w:sz w:val="24"/>
          <w:szCs w:val="24"/>
        </w:rPr>
      </w:pPr>
      <w:r w:rsidRPr="00C51CD0">
        <w:rPr>
          <w:rStyle w:val="InitialStyle"/>
          <w:rFonts w:ascii="Book Antiqua" w:hAnsi="Book Antiqua"/>
          <w:sz w:val="24"/>
          <w:szCs w:val="24"/>
        </w:rPr>
        <w:tab/>
        <w:t xml:space="preserve">         14.6.F.2.</w:t>
      </w:r>
      <w:r w:rsidRPr="00C51CD0">
        <w:rPr>
          <w:rStyle w:val="InitialStyle"/>
          <w:rFonts w:ascii="Book Antiqua" w:hAnsi="Book Antiqua"/>
          <w:sz w:val="24"/>
          <w:szCs w:val="24"/>
        </w:rPr>
        <w:tab/>
      </w:r>
      <w:r w:rsidRPr="00C51CD0">
        <w:rPr>
          <w:rStyle w:val="InitialStyle"/>
          <w:rFonts w:ascii="Book Antiqua" w:hAnsi="Book Antiqua"/>
          <w:sz w:val="24"/>
          <w:szCs w:val="24"/>
        </w:rPr>
        <w:tab/>
        <w:t>Zone A shall have the lowest floor (including basement) elevated to at least one foot above the base flood elevation utilizing information obtained pursuant to Subsection14.</w:t>
      </w:r>
      <w:proofErr w:type="gramStart"/>
      <w:r w:rsidRPr="00C51CD0">
        <w:rPr>
          <w:rStyle w:val="InitialStyle"/>
          <w:rFonts w:ascii="Book Antiqua" w:hAnsi="Book Antiqua"/>
          <w:sz w:val="24"/>
          <w:szCs w:val="24"/>
        </w:rPr>
        <w:t>3.H.</w:t>
      </w:r>
      <w:proofErr w:type="gramEnd"/>
      <w:r w:rsidRPr="00C51CD0">
        <w:rPr>
          <w:rStyle w:val="InitialStyle"/>
          <w:rFonts w:ascii="Book Antiqua" w:hAnsi="Book Antiqua"/>
          <w:sz w:val="24"/>
          <w:szCs w:val="24"/>
        </w:rPr>
        <w:t>1.b.; Section 14.5.B; or Section 14.8.D.</w:t>
      </w:r>
    </w:p>
    <w:p w14:paraId="77D78B6C"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r w:rsidRPr="00C51CD0">
        <w:rPr>
          <w:rStyle w:val="InitialStyle"/>
          <w:rFonts w:ascii="Book Antiqua" w:hAnsi="Book Antiqua"/>
          <w:sz w:val="24"/>
          <w:szCs w:val="24"/>
        </w:rPr>
        <w:tab/>
      </w:r>
    </w:p>
    <w:p w14:paraId="77D78B6D" w14:textId="77777777" w:rsidR="00AE340B" w:rsidRPr="00C51CD0" w:rsidRDefault="00AE340B" w:rsidP="00AE340B">
      <w:pPr>
        <w:pStyle w:val="DefaultText"/>
        <w:tabs>
          <w:tab w:val="left" w:pos="180"/>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sz w:val="24"/>
          <w:szCs w:val="24"/>
        </w:rPr>
        <w:t xml:space="preserve"> </w:t>
      </w:r>
      <w:proofErr w:type="gramStart"/>
      <w:r w:rsidRPr="00C51CD0">
        <w:rPr>
          <w:rStyle w:val="InitialStyle"/>
          <w:rFonts w:ascii="Book Antiqua" w:hAnsi="Book Antiqua"/>
          <w:sz w:val="24"/>
          <w:szCs w:val="24"/>
        </w:rPr>
        <w:t>14.6.G</w:t>
      </w:r>
      <w:r w:rsidRPr="00C51CD0">
        <w:rPr>
          <w:rStyle w:val="InitialStyle"/>
          <w:rFonts w:ascii="Book Antiqua" w:hAnsi="Book Antiqua"/>
          <w:b/>
          <w:bCs/>
          <w:sz w:val="24"/>
          <w:szCs w:val="24"/>
        </w:rPr>
        <w:t xml:space="preserve">  </w:t>
      </w:r>
      <w:r w:rsidRPr="00C51CD0">
        <w:rPr>
          <w:rStyle w:val="InitialStyle"/>
          <w:rFonts w:ascii="Book Antiqua" w:hAnsi="Book Antiqua"/>
          <w:bCs/>
          <w:sz w:val="24"/>
          <w:szCs w:val="24"/>
          <w:u w:val="single"/>
        </w:rPr>
        <w:t>Non</w:t>
      </w:r>
      <w:proofErr w:type="gramEnd"/>
      <w:r w:rsidRPr="00C51CD0">
        <w:rPr>
          <w:rStyle w:val="InitialStyle"/>
          <w:rFonts w:ascii="Book Antiqua" w:hAnsi="Book Antiqua"/>
          <w:bCs/>
          <w:sz w:val="24"/>
          <w:szCs w:val="24"/>
          <w:u w:val="single"/>
        </w:rPr>
        <w:t xml:space="preserve"> Residential</w:t>
      </w:r>
      <w:r w:rsidRPr="00C51CD0">
        <w:rPr>
          <w:rStyle w:val="InitialStyle"/>
          <w:rFonts w:ascii="Book Antiqua" w:hAnsi="Book Antiqua"/>
          <w:sz w:val="24"/>
          <w:szCs w:val="24"/>
          <w:u w:val="single"/>
        </w:rPr>
        <w:t xml:space="preserve">  </w:t>
      </w:r>
      <w:r w:rsidRPr="00C51CD0">
        <w:rPr>
          <w:rStyle w:val="InitialStyle"/>
          <w:rFonts w:ascii="Book Antiqua" w:hAnsi="Book Antiqua"/>
          <w:sz w:val="24"/>
          <w:szCs w:val="24"/>
        </w:rPr>
        <w:t>-  New construction or substantial improvement of any non-residential structure located within:</w:t>
      </w:r>
    </w:p>
    <w:p w14:paraId="77D78B6E"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6F" w14:textId="77777777" w:rsidR="00AE340B" w:rsidRPr="00C51CD0" w:rsidRDefault="00AE340B" w:rsidP="00AE340B">
      <w:pPr>
        <w:pStyle w:val="DefaultText"/>
        <w:tabs>
          <w:tab w:val="left" w:pos="720"/>
        </w:tabs>
        <w:spacing w:line="221" w:lineRule="auto"/>
        <w:ind w:left="720" w:hanging="1170"/>
        <w:jc w:val="both"/>
        <w:rPr>
          <w:rStyle w:val="InitialStyle"/>
          <w:rFonts w:ascii="Book Antiqua" w:hAnsi="Book Antiqua"/>
          <w:sz w:val="24"/>
          <w:szCs w:val="24"/>
        </w:rPr>
      </w:pPr>
      <w:r w:rsidRPr="00C51CD0">
        <w:rPr>
          <w:rStyle w:val="InitialStyle"/>
          <w:rFonts w:ascii="Book Antiqua" w:hAnsi="Book Antiqua"/>
          <w:sz w:val="24"/>
          <w:szCs w:val="24"/>
        </w:rPr>
        <w:tab/>
        <w:t>14.6.G.1.</w:t>
      </w:r>
      <w:r w:rsidRPr="00C51CD0">
        <w:rPr>
          <w:rStyle w:val="InitialStyle"/>
          <w:rFonts w:ascii="Book Antiqua" w:hAnsi="Book Antiqua"/>
          <w:sz w:val="24"/>
          <w:szCs w:val="24"/>
        </w:rPr>
        <w:tab/>
        <w:t>Zones A1-30 shall have the lowest floor (including basement) elevated to at least one foot above the base flood elevation, or together with attendant utility and sanitary facilities shall:</w:t>
      </w:r>
    </w:p>
    <w:p w14:paraId="77D78B70" w14:textId="77777777" w:rsidR="00AE340B" w:rsidRPr="00C51CD0" w:rsidRDefault="00AE340B" w:rsidP="00AE340B">
      <w:pPr>
        <w:pStyle w:val="DefaultText"/>
        <w:tabs>
          <w:tab w:val="left" w:pos="135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 xml:space="preserve">(a.)     be floodproofed to at least one foot above the base flood elevation so that below that elevation the structure is watertight with walls substantially impermeable to the passage of </w:t>
      </w:r>
      <w:proofErr w:type="gramStart"/>
      <w:r w:rsidRPr="00C51CD0">
        <w:rPr>
          <w:rStyle w:val="InitialStyle"/>
          <w:rFonts w:ascii="Book Antiqua" w:hAnsi="Book Antiqua"/>
          <w:sz w:val="24"/>
          <w:szCs w:val="24"/>
        </w:rPr>
        <w:t>water;</w:t>
      </w:r>
      <w:proofErr w:type="gramEnd"/>
    </w:p>
    <w:p w14:paraId="77D78B71" w14:textId="77777777" w:rsidR="00AE340B" w:rsidRPr="00C51CD0" w:rsidRDefault="00AE340B" w:rsidP="00AE340B">
      <w:pPr>
        <w:pStyle w:val="DefaultText"/>
        <w:tabs>
          <w:tab w:val="left" w:pos="1350"/>
        </w:tabs>
        <w:spacing w:line="221" w:lineRule="auto"/>
        <w:ind w:left="990"/>
        <w:jc w:val="both"/>
        <w:rPr>
          <w:rStyle w:val="InitialStyle"/>
          <w:rFonts w:ascii="Book Antiqua" w:hAnsi="Book Antiqua"/>
          <w:sz w:val="24"/>
          <w:szCs w:val="24"/>
        </w:rPr>
      </w:pPr>
    </w:p>
    <w:p w14:paraId="77D78B72" w14:textId="77777777" w:rsidR="00AE340B" w:rsidRPr="00C51CD0" w:rsidRDefault="00AE340B" w:rsidP="00AE340B">
      <w:pPr>
        <w:pStyle w:val="DefaultText"/>
        <w:numPr>
          <w:ilvl w:val="0"/>
          <w:numId w:val="9"/>
        </w:numPr>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have structural components capable of resisting hydrostatic and hydrodynamic loads and the effects of buoyancy; and,</w:t>
      </w:r>
    </w:p>
    <w:p w14:paraId="77D78B73" w14:textId="77777777" w:rsidR="00AE340B" w:rsidRPr="00C51CD0" w:rsidRDefault="00AE340B" w:rsidP="00AE340B">
      <w:pPr>
        <w:pStyle w:val="DefaultText"/>
        <w:tabs>
          <w:tab w:val="left" w:pos="1350"/>
        </w:tabs>
        <w:spacing w:line="221" w:lineRule="auto"/>
        <w:ind w:left="990"/>
        <w:jc w:val="both"/>
        <w:rPr>
          <w:rStyle w:val="InitialStyle"/>
          <w:rFonts w:ascii="Book Antiqua" w:hAnsi="Book Antiqua"/>
          <w:sz w:val="24"/>
          <w:szCs w:val="24"/>
        </w:rPr>
      </w:pPr>
    </w:p>
    <w:p w14:paraId="77D78B74" w14:textId="77777777" w:rsidR="00AE340B" w:rsidRPr="00C51CD0" w:rsidRDefault="00AE340B" w:rsidP="00AE340B">
      <w:pPr>
        <w:pStyle w:val="DefaultText"/>
        <w:tabs>
          <w:tab w:val="left" w:pos="1260"/>
          <w:tab w:val="left" w:pos="297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(c.)    be certified by a registered professional engineer or architect that the floodproofing design and methods of construction are in accordance with accepted standards of practice for meeting the provisions of this section.  Such certification shall be provided with the application for a Flood Hazard Development Permit, as required by Section 14.3.K. and shall include a record of the elevation above mean sea level to which the structure is floodproofed.</w:t>
      </w:r>
    </w:p>
    <w:p w14:paraId="77D78B75"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76" w14:textId="77777777" w:rsidR="00AE340B" w:rsidRPr="00C51CD0" w:rsidRDefault="00AE340B" w:rsidP="00AE340B">
      <w:pPr>
        <w:pStyle w:val="DefaultText"/>
        <w:tabs>
          <w:tab w:val="left" w:pos="1260"/>
        </w:tabs>
        <w:spacing w:line="221" w:lineRule="auto"/>
        <w:ind w:left="720" w:hanging="720"/>
        <w:jc w:val="both"/>
        <w:rPr>
          <w:rStyle w:val="InitialStyle"/>
          <w:rFonts w:ascii="Book Antiqua" w:hAnsi="Book Antiqua"/>
          <w:sz w:val="24"/>
          <w:szCs w:val="24"/>
        </w:rPr>
      </w:pPr>
      <w:r w:rsidRPr="00C51CD0">
        <w:rPr>
          <w:rStyle w:val="InitialStyle"/>
          <w:rFonts w:ascii="Book Antiqua" w:hAnsi="Book Antiqua"/>
          <w:sz w:val="24"/>
          <w:szCs w:val="24"/>
        </w:rPr>
        <w:t xml:space="preserve">            14.6.G.2.</w:t>
      </w:r>
      <w:r w:rsidRPr="00C51CD0">
        <w:rPr>
          <w:rStyle w:val="InitialStyle"/>
          <w:rFonts w:ascii="Book Antiqua" w:hAnsi="Book Antiqua"/>
          <w:sz w:val="24"/>
          <w:szCs w:val="24"/>
        </w:rPr>
        <w:tab/>
        <w:t>Zone A shall have the lowest floor (including basement) elevated to at least one foot above the base flood elevation utilizing information obtained pursuant to Subsection 14.3.H.1.b.; Section 14.5.B; or Section 14.8.D., or</w:t>
      </w:r>
    </w:p>
    <w:p w14:paraId="77D78B77"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p>
    <w:p w14:paraId="77D78B78" w14:textId="77777777" w:rsidR="00AE340B" w:rsidRPr="00C51CD0" w:rsidRDefault="00AE340B" w:rsidP="00AE340B">
      <w:pPr>
        <w:pStyle w:val="DefaultText"/>
        <w:tabs>
          <w:tab w:val="left" w:pos="1350"/>
        </w:tabs>
        <w:spacing w:line="221" w:lineRule="auto"/>
        <w:ind w:left="1350"/>
        <w:jc w:val="both"/>
        <w:rPr>
          <w:rStyle w:val="InitialStyle"/>
          <w:rFonts w:ascii="Book Antiqua" w:hAnsi="Book Antiqua"/>
          <w:sz w:val="24"/>
          <w:szCs w:val="24"/>
        </w:rPr>
      </w:pPr>
      <w:r w:rsidRPr="00C51CD0">
        <w:rPr>
          <w:rStyle w:val="InitialStyle"/>
          <w:rFonts w:ascii="Book Antiqua" w:hAnsi="Book Antiqua"/>
          <w:sz w:val="24"/>
          <w:szCs w:val="24"/>
        </w:rPr>
        <w:t>(a.)     together with attendant utility and sanitary facilities meet the        floodproofing standards of Subsection 14.6.G.1.</w:t>
      </w:r>
    </w:p>
    <w:p w14:paraId="77D78B79"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7A" w14:textId="62AEEB7C"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lastRenderedPageBreak/>
        <w:t>14.6.H</w:t>
      </w:r>
      <w:r w:rsidRPr="00C51CD0">
        <w:rPr>
          <w:rStyle w:val="InitialStyle"/>
          <w:rFonts w:ascii="Book Antiqua" w:hAnsi="Book Antiqua"/>
          <w:b/>
          <w:bCs/>
          <w:sz w:val="24"/>
          <w:szCs w:val="24"/>
        </w:rPr>
        <w:t xml:space="preserve"> </w:t>
      </w:r>
      <w:r w:rsidRPr="00C51CD0">
        <w:rPr>
          <w:rStyle w:val="InitialStyle"/>
          <w:rFonts w:ascii="Book Antiqua" w:hAnsi="Book Antiqua"/>
          <w:bCs/>
          <w:sz w:val="24"/>
          <w:szCs w:val="24"/>
          <w:u w:val="single"/>
        </w:rPr>
        <w:t xml:space="preserve">Manufactured </w:t>
      </w:r>
      <w:r w:rsidR="00A5799A" w:rsidRPr="00C51CD0">
        <w:rPr>
          <w:rStyle w:val="InitialStyle"/>
          <w:rFonts w:ascii="Book Antiqua" w:hAnsi="Book Antiqua"/>
          <w:bCs/>
          <w:sz w:val="24"/>
          <w:szCs w:val="24"/>
          <w:u w:val="single"/>
        </w:rPr>
        <w:t>Homes</w:t>
      </w:r>
      <w:r w:rsidR="00A5799A" w:rsidRPr="00C51CD0">
        <w:rPr>
          <w:rStyle w:val="InitialStyle"/>
          <w:rFonts w:ascii="Book Antiqua" w:hAnsi="Book Antiqua"/>
          <w:sz w:val="24"/>
          <w:szCs w:val="24"/>
        </w:rPr>
        <w:t xml:space="preserve"> </w:t>
      </w:r>
      <w:proofErr w:type="gramStart"/>
      <w:r w:rsidR="00A5799A" w:rsidRPr="00C51CD0">
        <w:rPr>
          <w:rStyle w:val="InitialStyle"/>
          <w:rFonts w:ascii="Book Antiqua" w:hAnsi="Book Antiqua"/>
          <w:sz w:val="24"/>
          <w:szCs w:val="24"/>
        </w:rPr>
        <w:t>-</w:t>
      </w:r>
      <w:r w:rsidRPr="00C51CD0">
        <w:rPr>
          <w:rStyle w:val="InitialStyle"/>
          <w:rFonts w:ascii="Book Antiqua" w:hAnsi="Book Antiqua"/>
          <w:sz w:val="24"/>
          <w:szCs w:val="24"/>
        </w:rPr>
        <w:t xml:space="preserve">  No</w:t>
      </w:r>
      <w:proofErr w:type="gramEnd"/>
      <w:r w:rsidRPr="00C51CD0">
        <w:rPr>
          <w:rStyle w:val="InitialStyle"/>
          <w:rFonts w:ascii="Book Antiqua" w:hAnsi="Book Antiqua"/>
          <w:sz w:val="24"/>
          <w:szCs w:val="24"/>
        </w:rPr>
        <w:t xml:space="preserve"> new manufactured homes permitted.  Reconstruction, </w:t>
      </w:r>
      <w:r w:rsidR="0068330B" w:rsidRPr="00C51CD0">
        <w:rPr>
          <w:rStyle w:val="InitialStyle"/>
          <w:rFonts w:ascii="Book Antiqua" w:hAnsi="Book Antiqua"/>
          <w:sz w:val="24"/>
          <w:szCs w:val="24"/>
        </w:rPr>
        <w:t>Replacement,</w:t>
      </w:r>
      <w:r w:rsidRPr="00C51CD0">
        <w:rPr>
          <w:rStyle w:val="InitialStyle"/>
          <w:rFonts w:ascii="Book Antiqua" w:hAnsi="Book Antiqua"/>
          <w:sz w:val="24"/>
          <w:szCs w:val="24"/>
        </w:rPr>
        <w:t xml:space="preserve"> or</w:t>
      </w:r>
      <w:r w:rsidRPr="00C51CD0">
        <w:rPr>
          <w:rStyle w:val="InitialStyle"/>
          <w:rFonts w:ascii="Book Antiqua" w:hAnsi="Book Antiqua"/>
          <w:b/>
          <w:bCs/>
          <w:sz w:val="24"/>
          <w:szCs w:val="24"/>
        </w:rPr>
        <w:t xml:space="preserve"> s</w:t>
      </w:r>
      <w:r w:rsidRPr="00C51CD0">
        <w:rPr>
          <w:rStyle w:val="InitialStyle"/>
          <w:rFonts w:ascii="Book Antiqua" w:hAnsi="Book Antiqua"/>
          <w:sz w:val="24"/>
          <w:szCs w:val="24"/>
        </w:rPr>
        <w:t>ubstantial improvement of any existing manufactured homes located within:</w:t>
      </w:r>
    </w:p>
    <w:p w14:paraId="77D78B7B" w14:textId="77777777" w:rsidR="00AE340B" w:rsidRPr="00C51CD0" w:rsidRDefault="00AE340B" w:rsidP="00AE340B">
      <w:pPr>
        <w:pStyle w:val="DefaultText"/>
        <w:tabs>
          <w:tab w:val="left" w:pos="1350"/>
        </w:tabs>
        <w:spacing w:line="221" w:lineRule="auto"/>
        <w:ind w:left="90"/>
        <w:jc w:val="both"/>
        <w:rPr>
          <w:rStyle w:val="InitialStyle"/>
          <w:rFonts w:ascii="Book Antiqua" w:hAnsi="Book Antiqua"/>
          <w:sz w:val="24"/>
          <w:szCs w:val="24"/>
        </w:rPr>
      </w:pPr>
      <w:r w:rsidRPr="00C51CD0">
        <w:rPr>
          <w:rStyle w:val="InitialStyle"/>
          <w:rFonts w:ascii="Book Antiqua" w:hAnsi="Book Antiqua"/>
          <w:sz w:val="24"/>
          <w:szCs w:val="24"/>
        </w:rPr>
        <w:t xml:space="preserve"> </w:t>
      </w:r>
    </w:p>
    <w:p w14:paraId="77D78B7C" w14:textId="77777777" w:rsidR="00AE340B" w:rsidRPr="00C51CD0" w:rsidRDefault="00AE340B" w:rsidP="00AE340B">
      <w:pPr>
        <w:pStyle w:val="DefaultText"/>
        <w:tabs>
          <w:tab w:val="left" w:pos="0"/>
          <w:tab w:val="left" w:pos="1350"/>
        </w:tabs>
        <w:spacing w:line="221" w:lineRule="auto"/>
        <w:ind w:left="720" w:hanging="1440"/>
        <w:jc w:val="both"/>
        <w:rPr>
          <w:rStyle w:val="InitialStyle"/>
          <w:rFonts w:ascii="Book Antiqua" w:hAnsi="Book Antiqua"/>
          <w:sz w:val="24"/>
          <w:szCs w:val="24"/>
        </w:rPr>
      </w:pPr>
      <w:r w:rsidRPr="00C51CD0">
        <w:rPr>
          <w:rStyle w:val="InitialStyle"/>
          <w:rFonts w:ascii="Book Antiqua" w:hAnsi="Book Antiqua"/>
          <w:sz w:val="24"/>
          <w:szCs w:val="24"/>
        </w:rPr>
        <w:tab/>
        <w:t xml:space="preserve">            14.6.H.1.     </w:t>
      </w:r>
      <w:r w:rsidRPr="00C51CD0">
        <w:rPr>
          <w:rStyle w:val="InitialStyle"/>
          <w:rFonts w:ascii="Book Antiqua" w:hAnsi="Book Antiqua"/>
          <w:sz w:val="24"/>
          <w:szCs w:val="24"/>
        </w:rPr>
        <w:tab/>
        <w:t>Zones A1-30 shall:</w:t>
      </w:r>
    </w:p>
    <w:p w14:paraId="77D78B7D"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7E" w14:textId="54FFC7F3" w:rsidR="00AE340B" w:rsidRPr="00C51CD0" w:rsidRDefault="00AE340B" w:rsidP="00AE340B">
      <w:pPr>
        <w:pStyle w:val="DefaultText"/>
        <w:tabs>
          <w:tab w:val="left" w:pos="1260"/>
          <w:tab w:val="left" w:pos="1350"/>
        </w:tabs>
        <w:spacing w:line="221" w:lineRule="auto"/>
        <w:ind w:left="1260"/>
        <w:jc w:val="both"/>
        <w:rPr>
          <w:rStyle w:val="InitialStyle"/>
          <w:rFonts w:ascii="Book Antiqua" w:hAnsi="Book Antiqua"/>
          <w:sz w:val="24"/>
          <w:szCs w:val="24"/>
        </w:rPr>
      </w:pPr>
      <w:proofErr w:type="gramStart"/>
      <w:r w:rsidRPr="00C51CD0">
        <w:rPr>
          <w:rStyle w:val="InitialStyle"/>
          <w:rFonts w:ascii="Book Antiqua" w:hAnsi="Book Antiqua"/>
          <w:sz w:val="24"/>
          <w:szCs w:val="24"/>
        </w:rPr>
        <w:t>(.a.</w:t>
      </w:r>
      <w:proofErr w:type="gramEnd"/>
      <w:r w:rsidRPr="00C51CD0">
        <w:rPr>
          <w:rStyle w:val="InitialStyle"/>
          <w:rFonts w:ascii="Book Antiqua" w:hAnsi="Book Antiqua"/>
          <w:sz w:val="24"/>
          <w:szCs w:val="24"/>
        </w:rPr>
        <w:t>)</w:t>
      </w:r>
      <w:r w:rsidRPr="00C51CD0">
        <w:rPr>
          <w:rStyle w:val="InitialStyle"/>
          <w:rFonts w:ascii="Book Antiqua" w:hAnsi="Book Antiqua"/>
          <w:sz w:val="24"/>
          <w:szCs w:val="24"/>
        </w:rPr>
        <w:tab/>
        <w:t xml:space="preserve">be elevated such that the lowest floor (including basement) of the manufactured home is at least one foot above the base flood </w:t>
      </w:r>
      <w:r w:rsidR="0068330B" w:rsidRPr="00C51CD0">
        <w:rPr>
          <w:rStyle w:val="InitialStyle"/>
          <w:rFonts w:ascii="Book Antiqua" w:hAnsi="Book Antiqua"/>
          <w:sz w:val="24"/>
          <w:szCs w:val="24"/>
        </w:rPr>
        <w:t>elevation.</w:t>
      </w:r>
      <w:r w:rsidRPr="00C51CD0">
        <w:rPr>
          <w:rStyle w:val="InitialStyle"/>
          <w:rFonts w:ascii="Book Antiqua" w:hAnsi="Book Antiqua"/>
          <w:sz w:val="24"/>
          <w:szCs w:val="24"/>
        </w:rPr>
        <w:t xml:space="preserve"> </w:t>
      </w:r>
    </w:p>
    <w:p w14:paraId="77D78B7F" w14:textId="77777777" w:rsidR="00AE340B" w:rsidRPr="00C51CD0" w:rsidRDefault="00AE340B" w:rsidP="00AE340B">
      <w:pPr>
        <w:pStyle w:val="DefaultText"/>
        <w:tabs>
          <w:tab w:val="left" w:pos="1260"/>
          <w:tab w:val="left" w:pos="1350"/>
        </w:tabs>
        <w:spacing w:line="221" w:lineRule="auto"/>
        <w:ind w:left="1260"/>
        <w:jc w:val="both"/>
        <w:rPr>
          <w:rStyle w:val="InitialStyle"/>
          <w:rFonts w:ascii="Book Antiqua" w:hAnsi="Book Antiqua"/>
          <w:sz w:val="24"/>
          <w:szCs w:val="24"/>
        </w:rPr>
      </w:pPr>
    </w:p>
    <w:p w14:paraId="77D78B80" w14:textId="77777777" w:rsidR="00AE340B" w:rsidRPr="00C51CD0" w:rsidRDefault="00AE340B" w:rsidP="00AE340B">
      <w:pPr>
        <w:pStyle w:val="DefaultText"/>
        <w:tabs>
          <w:tab w:val="left" w:pos="1260"/>
          <w:tab w:val="left" w:pos="135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(b.)</w:t>
      </w:r>
      <w:r w:rsidRPr="00C51CD0">
        <w:rPr>
          <w:rStyle w:val="InitialStyle"/>
          <w:rFonts w:ascii="Book Antiqua" w:hAnsi="Book Antiqua"/>
          <w:sz w:val="24"/>
          <w:szCs w:val="24"/>
        </w:rPr>
        <w:tab/>
        <w:t xml:space="preserve">be on a permanent foundation, which may be poured masonry slab or foundation walls, with hydraulic openings, or may be reinforced piers or block supports, any of which support the manufactured home so that no weight is supported by its wheels and axles; and, </w:t>
      </w:r>
    </w:p>
    <w:p w14:paraId="77D78B81" w14:textId="77777777" w:rsidR="00AE340B" w:rsidRPr="00C51CD0" w:rsidRDefault="00AE340B" w:rsidP="00AE340B">
      <w:pPr>
        <w:pStyle w:val="DefaultText"/>
        <w:tabs>
          <w:tab w:val="left" w:pos="1260"/>
          <w:tab w:val="left" w:pos="1350"/>
        </w:tabs>
        <w:spacing w:line="221" w:lineRule="auto"/>
        <w:ind w:left="1260" w:hanging="2160"/>
        <w:jc w:val="both"/>
        <w:rPr>
          <w:rStyle w:val="InitialStyle"/>
          <w:rFonts w:ascii="Book Antiqua" w:hAnsi="Book Antiqua"/>
          <w:sz w:val="24"/>
          <w:szCs w:val="24"/>
        </w:rPr>
      </w:pPr>
    </w:p>
    <w:p w14:paraId="77D78B82" w14:textId="77777777" w:rsidR="00AE340B" w:rsidRPr="00C51CD0" w:rsidRDefault="00AE340B" w:rsidP="00AE340B">
      <w:pPr>
        <w:pStyle w:val="DefaultText"/>
        <w:tabs>
          <w:tab w:val="left" w:pos="1260"/>
          <w:tab w:val="left" w:pos="135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(c.)   be securely anchored to an adequately anchored foundation system to resist flotation, collapse, or lateral movement.  Methods of anchoring may include but are not limited to:</w:t>
      </w:r>
    </w:p>
    <w:p w14:paraId="77D78B83" w14:textId="77777777" w:rsidR="00AE340B" w:rsidRPr="00C51CD0" w:rsidRDefault="00AE340B" w:rsidP="00AE340B">
      <w:pPr>
        <w:pStyle w:val="DefaultText"/>
        <w:tabs>
          <w:tab w:val="left" w:pos="1350"/>
        </w:tabs>
        <w:spacing w:line="221" w:lineRule="auto"/>
        <w:ind w:left="2160" w:hanging="2160"/>
        <w:jc w:val="both"/>
        <w:rPr>
          <w:rStyle w:val="InitialStyle"/>
          <w:rFonts w:ascii="Book Antiqua" w:hAnsi="Book Antiqua"/>
          <w:sz w:val="24"/>
          <w:szCs w:val="24"/>
        </w:rPr>
      </w:pPr>
      <w:r w:rsidRPr="00C51CD0">
        <w:rPr>
          <w:rStyle w:val="InitialStyle"/>
          <w:rFonts w:ascii="Book Antiqua" w:hAnsi="Book Antiqua"/>
          <w:sz w:val="24"/>
          <w:szCs w:val="24"/>
        </w:rPr>
        <w:t xml:space="preserve">  </w:t>
      </w:r>
    </w:p>
    <w:p w14:paraId="77D78B84" w14:textId="77777777" w:rsidR="00AE340B" w:rsidRPr="00C51CD0" w:rsidRDefault="00AE340B" w:rsidP="00AE340B">
      <w:pPr>
        <w:pStyle w:val="DefaultText"/>
        <w:tabs>
          <w:tab w:val="left" w:pos="1350"/>
        </w:tabs>
        <w:spacing w:line="221" w:lineRule="auto"/>
        <w:ind w:left="2070"/>
        <w:jc w:val="both"/>
        <w:rPr>
          <w:rStyle w:val="InitialStyle"/>
          <w:rFonts w:ascii="Book Antiqua" w:hAnsi="Book Antiqua"/>
          <w:sz w:val="24"/>
          <w:szCs w:val="24"/>
        </w:rPr>
      </w:pPr>
      <w:r w:rsidRPr="00C51CD0">
        <w:rPr>
          <w:rStyle w:val="InitialStyle"/>
          <w:rFonts w:ascii="Book Antiqua" w:hAnsi="Book Antiqua"/>
          <w:sz w:val="24"/>
          <w:szCs w:val="24"/>
        </w:rPr>
        <w:t>(</w:t>
      </w:r>
      <w:proofErr w:type="spellStart"/>
      <w:r w:rsidRPr="00C51CD0">
        <w:rPr>
          <w:rStyle w:val="InitialStyle"/>
          <w:rFonts w:ascii="Book Antiqua" w:hAnsi="Book Antiqua"/>
          <w:sz w:val="24"/>
          <w:szCs w:val="24"/>
        </w:rPr>
        <w:t>i</w:t>
      </w:r>
      <w:proofErr w:type="spellEnd"/>
      <w:r w:rsidRPr="00C51CD0">
        <w:rPr>
          <w:rStyle w:val="InitialStyle"/>
          <w:rFonts w:ascii="Book Antiqua" w:hAnsi="Book Antiqua"/>
          <w:sz w:val="24"/>
          <w:szCs w:val="24"/>
        </w:rPr>
        <w:t>.)     over-the-top ties anchored to the ground at the four corners of the manufactured home, plus two additional ties per side at intermediate points (manufactured homes less than 50 feet long require one additional tie per side); or by,</w:t>
      </w:r>
    </w:p>
    <w:p w14:paraId="77D78B85" w14:textId="77777777" w:rsidR="00AE340B" w:rsidRPr="00C51CD0" w:rsidRDefault="00AE340B" w:rsidP="00AE340B">
      <w:pPr>
        <w:pStyle w:val="DefaultText"/>
        <w:tabs>
          <w:tab w:val="left" w:pos="1350"/>
        </w:tabs>
        <w:spacing w:line="221" w:lineRule="auto"/>
        <w:ind w:left="2070"/>
        <w:jc w:val="both"/>
        <w:rPr>
          <w:rStyle w:val="InitialStyle"/>
          <w:rFonts w:ascii="Book Antiqua" w:hAnsi="Book Antiqua"/>
          <w:sz w:val="24"/>
          <w:szCs w:val="24"/>
        </w:rPr>
      </w:pPr>
      <w:r w:rsidRPr="00C51CD0">
        <w:rPr>
          <w:rStyle w:val="InitialStyle"/>
          <w:rFonts w:ascii="Book Antiqua" w:hAnsi="Book Antiqua"/>
          <w:sz w:val="24"/>
          <w:szCs w:val="24"/>
        </w:rPr>
        <w:t>(</w:t>
      </w:r>
      <w:proofErr w:type="gramStart"/>
      <w:r w:rsidRPr="00C51CD0">
        <w:rPr>
          <w:rStyle w:val="InitialStyle"/>
          <w:rFonts w:ascii="Book Antiqua" w:hAnsi="Book Antiqua"/>
          <w:sz w:val="24"/>
          <w:szCs w:val="24"/>
        </w:rPr>
        <w:t>ii</w:t>
      </w:r>
      <w:proofErr w:type="gramEnd"/>
      <w:r w:rsidRPr="00C51CD0">
        <w:rPr>
          <w:rStyle w:val="InitialStyle"/>
          <w:rFonts w:ascii="Book Antiqua" w:hAnsi="Book Antiqua"/>
          <w:sz w:val="24"/>
          <w:szCs w:val="24"/>
        </w:rPr>
        <w:t>.)   frame ties at each corner of the home, plus five additional ties along each side at intermediate points (manufactured homes less than 50 feet long require four additional ties per side).</w:t>
      </w:r>
    </w:p>
    <w:p w14:paraId="77D78B86" w14:textId="77777777" w:rsidR="00AE340B" w:rsidRPr="00C51CD0" w:rsidRDefault="00AE340B" w:rsidP="00AE340B">
      <w:pPr>
        <w:pStyle w:val="DefaultText"/>
        <w:tabs>
          <w:tab w:val="left" w:pos="1350"/>
        </w:tabs>
        <w:spacing w:line="221" w:lineRule="auto"/>
        <w:ind w:left="2070"/>
        <w:jc w:val="both"/>
        <w:rPr>
          <w:rStyle w:val="InitialStyle"/>
          <w:rFonts w:ascii="Book Antiqua" w:hAnsi="Book Antiqua"/>
          <w:sz w:val="24"/>
          <w:szCs w:val="24"/>
        </w:rPr>
      </w:pPr>
      <w:r w:rsidRPr="00C51CD0">
        <w:rPr>
          <w:rStyle w:val="InitialStyle"/>
          <w:rFonts w:ascii="Book Antiqua" w:hAnsi="Book Antiqua"/>
          <w:sz w:val="24"/>
          <w:szCs w:val="24"/>
        </w:rPr>
        <w:tab/>
      </w:r>
    </w:p>
    <w:p w14:paraId="77D78B87" w14:textId="77777777" w:rsidR="00AE340B" w:rsidRPr="00C51CD0" w:rsidRDefault="00AE340B" w:rsidP="00AE340B">
      <w:pPr>
        <w:pStyle w:val="DefaultText"/>
        <w:tabs>
          <w:tab w:val="left" w:pos="1350"/>
        </w:tabs>
        <w:spacing w:line="221" w:lineRule="auto"/>
        <w:ind w:left="2070"/>
        <w:jc w:val="both"/>
        <w:rPr>
          <w:rStyle w:val="InitialStyle"/>
          <w:rFonts w:ascii="Book Antiqua" w:hAnsi="Book Antiqua"/>
          <w:sz w:val="24"/>
          <w:szCs w:val="24"/>
        </w:rPr>
      </w:pPr>
      <w:r w:rsidRPr="00C51CD0">
        <w:rPr>
          <w:rStyle w:val="InitialStyle"/>
          <w:rFonts w:ascii="Book Antiqua" w:hAnsi="Book Antiqua"/>
          <w:sz w:val="24"/>
          <w:szCs w:val="24"/>
        </w:rPr>
        <w:t>(</w:t>
      </w:r>
      <w:proofErr w:type="gramStart"/>
      <w:r w:rsidRPr="00C51CD0">
        <w:rPr>
          <w:rStyle w:val="InitialStyle"/>
          <w:rFonts w:ascii="Book Antiqua" w:hAnsi="Book Antiqua"/>
          <w:sz w:val="24"/>
          <w:szCs w:val="24"/>
        </w:rPr>
        <w:t>iii</w:t>
      </w:r>
      <w:proofErr w:type="gramEnd"/>
      <w:r w:rsidRPr="00C51CD0">
        <w:rPr>
          <w:rStyle w:val="InitialStyle"/>
          <w:rFonts w:ascii="Book Antiqua" w:hAnsi="Book Antiqua"/>
          <w:sz w:val="24"/>
          <w:szCs w:val="24"/>
        </w:rPr>
        <w:t>.)     all components of the anchoring system described in Section 14.6, paragraph H.1.c.i. &amp; ii shall be capable of carrying a force of 4800 pounds.</w:t>
      </w:r>
    </w:p>
    <w:p w14:paraId="77D78B88"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89"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14.6.H.2.</w:t>
      </w:r>
      <w:r w:rsidRPr="00C51CD0">
        <w:rPr>
          <w:rStyle w:val="InitialStyle"/>
          <w:rFonts w:ascii="Book Antiqua" w:hAnsi="Book Antiqua"/>
          <w:sz w:val="24"/>
          <w:szCs w:val="24"/>
        </w:rPr>
        <w:tab/>
        <w:t xml:space="preserve">  Zone A shall:</w:t>
      </w:r>
    </w:p>
    <w:p w14:paraId="77D78B8A"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8B" w14:textId="77777777" w:rsidR="00AE340B" w:rsidRPr="00C51CD0" w:rsidRDefault="00AE340B" w:rsidP="00AE340B">
      <w:pPr>
        <w:pStyle w:val="DefaultText"/>
        <w:tabs>
          <w:tab w:val="left" w:pos="1350"/>
        </w:tabs>
        <w:spacing w:line="221" w:lineRule="auto"/>
        <w:ind w:left="1728" w:hanging="288"/>
        <w:jc w:val="both"/>
        <w:rPr>
          <w:rStyle w:val="InitialStyle"/>
          <w:rFonts w:ascii="Book Antiqua" w:hAnsi="Book Antiqua"/>
          <w:sz w:val="24"/>
          <w:szCs w:val="24"/>
        </w:rPr>
      </w:pPr>
      <w:r w:rsidRPr="00C51CD0">
        <w:rPr>
          <w:rStyle w:val="InitialStyle"/>
          <w:rFonts w:ascii="Book Antiqua" w:hAnsi="Book Antiqua"/>
          <w:sz w:val="24"/>
          <w:szCs w:val="24"/>
        </w:rPr>
        <w:tab/>
        <w:t>(a.)</w:t>
      </w:r>
      <w:r w:rsidRPr="00C51CD0">
        <w:rPr>
          <w:rStyle w:val="InitialStyle"/>
          <w:rFonts w:ascii="Book Antiqua" w:hAnsi="Book Antiqua"/>
          <w:sz w:val="24"/>
          <w:szCs w:val="24"/>
        </w:rPr>
        <w:tab/>
        <w:t xml:space="preserve"> be elevated on a permanent foundation, as described in Section 14.6.H.1.b., such that the lowest floor (including basement) of the manufactured home is at least one foot above the base flood elevation utilizing information obtained pursuant to Subsection 14.3.H.1.b.; Section 14.5.B; or Section 14.8.D.; and</w:t>
      </w:r>
    </w:p>
    <w:p w14:paraId="77D78B8C"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p>
    <w:p w14:paraId="77D78B8D"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 xml:space="preserve">    (b.)</w:t>
      </w:r>
      <w:r w:rsidRPr="00C51CD0">
        <w:rPr>
          <w:rStyle w:val="InitialStyle"/>
          <w:rFonts w:ascii="Book Antiqua" w:hAnsi="Book Antiqua"/>
          <w:sz w:val="24"/>
          <w:szCs w:val="24"/>
        </w:rPr>
        <w:tab/>
        <w:t xml:space="preserve">  meet the anchoring requirements of Subsection 14.6.H.1.c. </w:t>
      </w:r>
    </w:p>
    <w:p w14:paraId="77D78B8E"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r w:rsidRPr="00C51CD0">
        <w:rPr>
          <w:rStyle w:val="InitialStyle"/>
          <w:rFonts w:ascii="Book Antiqua" w:hAnsi="Book Antiqua"/>
          <w:sz w:val="24"/>
          <w:szCs w:val="24"/>
        </w:rPr>
        <w:tab/>
      </w:r>
    </w:p>
    <w:p w14:paraId="77D78B8F"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
    <w:p w14:paraId="77D78B90" w14:textId="77777777" w:rsidR="00AE340B" w:rsidRPr="00C51CD0" w:rsidRDefault="00AE340B" w:rsidP="00AE340B">
      <w:pPr>
        <w:pStyle w:val="DefaultText"/>
        <w:tabs>
          <w:tab w:val="left" w:pos="1080"/>
          <w:tab w:val="left" w:pos="1350"/>
        </w:tabs>
        <w:spacing w:line="221" w:lineRule="auto"/>
        <w:jc w:val="both"/>
        <w:rPr>
          <w:rStyle w:val="InitialStyle"/>
          <w:rFonts w:ascii="Book Antiqua" w:hAnsi="Book Antiqua"/>
          <w:sz w:val="24"/>
          <w:szCs w:val="24"/>
        </w:rPr>
      </w:pPr>
      <w:proofErr w:type="gramStart"/>
      <w:r w:rsidRPr="00C51CD0">
        <w:rPr>
          <w:rStyle w:val="InitialStyle"/>
          <w:rFonts w:ascii="Book Antiqua" w:hAnsi="Book Antiqua"/>
          <w:sz w:val="24"/>
          <w:szCs w:val="24"/>
        </w:rPr>
        <w:t>14.6.I</w:t>
      </w:r>
      <w:r w:rsidRPr="00C51CD0">
        <w:rPr>
          <w:rStyle w:val="InitialStyle"/>
          <w:rFonts w:ascii="Book Antiqua" w:hAnsi="Book Antiqua"/>
          <w:b/>
          <w:bCs/>
          <w:sz w:val="24"/>
          <w:szCs w:val="24"/>
        </w:rPr>
        <w:t xml:space="preserve">  </w:t>
      </w:r>
      <w:r w:rsidRPr="00C51CD0">
        <w:rPr>
          <w:rStyle w:val="InitialStyle"/>
          <w:rFonts w:ascii="Book Antiqua" w:hAnsi="Book Antiqua"/>
          <w:bCs/>
          <w:sz w:val="24"/>
          <w:szCs w:val="24"/>
          <w:u w:val="single"/>
        </w:rPr>
        <w:t>Recreational</w:t>
      </w:r>
      <w:proofErr w:type="gramEnd"/>
      <w:r w:rsidRPr="00C51CD0">
        <w:rPr>
          <w:rStyle w:val="InitialStyle"/>
          <w:rFonts w:ascii="Book Antiqua" w:hAnsi="Book Antiqua"/>
          <w:bCs/>
          <w:sz w:val="24"/>
          <w:szCs w:val="24"/>
          <w:u w:val="single"/>
        </w:rPr>
        <w:t xml:space="preserve"> Vehicles</w:t>
      </w:r>
      <w:r w:rsidRPr="00C51CD0">
        <w:rPr>
          <w:rStyle w:val="InitialStyle"/>
          <w:rFonts w:ascii="Book Antiqua" w:hAnsi="Book Antiqua"/>
          <w:sz w:val="24"/>
          <w:szCs w:val="24"/>
        </w:rPr>
        <w:t xml:space="preserve">  -  Recreational Vehicles located within:</w:t>
      </w:r>
    </w:p>
    <w:p w14:paraId="77D78B91"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92" w14:textId="77777777" w:rsidR="00AE340B" w:rsidRPr="00C51CD0" w:rsidRDefault="00AE340B" w:rsidP="00AE340B">
      <w:pPr>
        <w:pStyle w:val="DefaultText"/>
        <w:tabs>
          <w:tab w:val="left" w:pos="1350"/>
        </w:tabs>
        <w:spacing w:line="221" w:lineRule="auto"/>
        <w:ind w:left="720" w:hanging="720"/>
        <w:jc w:val="both"/>
        <w:rPr>
          <w:rStyle w:val="InitialStyle"/>
          <w:rFonts w:ascii="Book Antiqua" w:hAnsi="Book Antiqua"/>
          <w:sz w:val="24"/>
          <w:szCs w:val="24"/>
        </w:rPr>
      </w:pPr>
      <w:r w:rsidRPr="00C51CD0">
        <w:rPr>
          <w:rStyle w:val="InitialStyle"/>
          <w:rFonts w:ascii="Book Antiqua" w:hAnsi="Book Antiqua"/>
          <w:sz w:val="24"/>
          <w:szCs w:val="24"/>
        </w:rPr>
        <w:tab/>
        <w:t>14.6.I.1     Zones A1-30 shall either:</w:t>
      </w:r>
    </w:p>
    <w:p w14:paraId="77D78B93"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94"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t>14.6.I.1.a.</w:t>
      </w:r>
      <w:r w:rsidRPr="00C51CD0">
        <w:rPr>
          <w:rStyle w:val="InitialStyle"/>
          <w:rFonts w:ascii="Book Antiqua" w:hAnsi="Book Antiqua"/>
          <w:sz w:val="24"/>
          <w:szCs w:val="24"/>
        </w:rPr>
        <w:tab/>
        <w:t>be on the site for fewer than 180 consecutive days,</w:t>
      </w:r>
    </w:p>
    <w:p w14:paraId="77D78B95"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96"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lastRenderedPageBreak/>
        <w:t xml:space="preserve">14.6.I.1.b.   </w:t>
      </w:r>
      <w:r w:rsidRPr="00C51CD0">
        <w:rPr>
          <w:rStyle w:val="InitialStyle"/>
          <w:rFonts w:ascii="Book Antiqua" w:hAnsi="Book Antiqua"/>
          <w:sz w:val="24"/>
          <w:szCs w:val="24"/>
        </w:rPr>
        <w:tab/>
        <w:t>be fully licensed and ready for highway use.  A recreational vehicle is ready for highway use if it is on its wheels or jacking system, is attached to the site only by quick disconnect type utilities and security devices, and has no permanently attached additions; or,</w:t>
      </w:r>
    </w:p>
    <w:p w14:paraId="77D78B97"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98"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t>14.6.I.1.c.</w:t>
      </w:r>
      <w:r w:rsidRPr="00C51CD0">
        <w:rPr>
          <w:rStyle w:val="InitialStyle"/>
          <w:rFonts w:ascii="Book Antiqua" w:hAnsi="Book Antiqua"/>
          <w:sz w:val="24"/>
          <w:szCs w:val="24"/>
        </w:rPr>
        <w:tab/>
        <w:t>be permitted in accordance with the elevation and anchoring requirements for "manufactured homes" in Section 14.6.H.1.</w:t>
      </w:r>
    </w:p>
    <w:p w14:paraId="77D78B99"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r w:rsidRPr="00C51CD0">
        <w:rPr>
          <w:rStyle w:val="InitialStyle"/>
          <w:rFonts w:ascii="Book Antiqua" w:hAnsi="Book Antiqua"/>
          <w:sz w:val="24"/>
          <w:szCs w:val="24"/>
        </w:rPr>
        <w:tab/>
      </w:r>
    </w:p>
    <w:p w14:paraId="77D78B9A" w14:textId="2D424949" w:rsidR="00AE340B" w:rsidRPr="00C51CD0" w:rsidRDefault="00A5799A" w:rsidP="00AE340B">
      <w:pPr>
        <w:pStyle w:val="DefaultText"/>
        <w:tabs>
          <w:tab w:val="left" w:pos="1350"/>
        </w:tabs>
        <w:spacing w:line="221" w:lineRule="auto"/>
        <w:jc w:val="both"/>
        <w:rPr>
          <w:rFonts w:ascii="Book Antiqua" w:hAnsi="Book Antiqua"/>
        </w:rPr>
      </w:pPr>
      <w:r w:rsidRPr="00C51CD0">
        <w:rPr>
          <w:rFonts w:ascii="Book Antiqua" w:hAnsi="Book Antiqua"/>
        </w:rPr>
        <w:t>14.6.J</w:t>
      </w:r>
      <w:r w:rsidRPr="00C51CD0">
        <w:rPr>
          <w:rFonts w:ascii="Book Antiqua" w:hAnsi="Book Antiqua"/>
          <w:b/>
          <w:bCs/>
        </w:rPr>
        <w:t xml:space="preserve"> </w:t>
      </w:r>
      <w:r w:rsidRPr="00A5799A">
        <w:rPr>
          <w:rFonts w:ascii="Book Antiqua" w:hAnsi="Book Antiqua"/>
          <w:b/>
          <w:bCs/>
          <w:u w:val="single"/>
        </w:rPr>
        <w:t>Accessory</w:t>
      </w:r>
      <w:r w:rsidR="00AE340B" w:rsidRPr="00A5799A">
        <w:rPr>
          <w:rFonts w:ascii="Book Antiqua" w:hAnsi="Book Antiqua"/>
          <w:bCs/>
          <w:u w:val="single"/>
        </w:rPr>
        <w:t xml:space="preserve"> </w:t>
      </w:r>
      <w:r w:rsidRPr="00C51CD0">
        <w:rPr>
          <w:rFonts w:ascii="Book Antiqua" w:hAnsi="Book Antiqua"/>
          <w:bCs/>
          <w:u w:val="single"/>
        </w:rPr>
        <w:t>Structures</w:t>
      </w:r>
      <w:r w:rsidRPr="00C51CD0">
        <w:rPr>
          <w:rFonts w:ascii="Book Antiqua" w:hAnsi="Book Antiqua"/>
        </w:rPr>
        <w:t xml:space="preserve"> </w:t>
      </w:r>
      <w:proofErr w:type="gramStart"/>
      <w:r w:rsidRPr="00C51CD0">
        <w:rPr>
          <w:rFonts w:ascii="Book Antiqua" w:hAnsi="Book Antiqua"/>
        </w:rPr>
        <w:t>-</w:t>
      </w:r>
      <w:r w:rsidR="00AE340B" w:rsidRPr="00C51CD0">
        <w:rPr>
          <w:rFonts w:ascii="Book Antiqua" w:hAnsi="Book Antiqua"/>
        </w:rPr>
        <w:t xml:space="preserve">  Accessory</w:t>
      </w:r>
      <w:proofErr w:type="gramEnd"/>
      <w:r w:rsidR="00AE340B" w:rsidRPr="00C51CD0">
        <w:rPr>
          <w:rFonts w:ascii="Book Antiqua" w:hAnsi="Book Antiqua"/>
        </w:rPr>
        <w:t xml:space="preserve"> Structures, as defined in Article 2, located within Zones A1-30 and A, shall be exempt from the elevation criteria required in Section 14.6.F. &amp; G. above, if all other requirements of Section 14.6 and all the following requirements are met.  Accessory Structures shall:</w:t>
      </w:r>
    </w:p>
    <w:p w14:paraId="77D78B9B" w14:textId="77777777" w:rsidR="00AE340B" w:rsidRPr="00C51CD0" w:rsidRDefault="00AE340B" w:rsidP="00AE340B">
      <w:pPr>
        <w:pStyle w:val="DefaultText"/>
        <w:tabs>
          <w:tab w:val="left" w:pos="1350"/>
        </w:tabs>
        <w:ind w:left="720" w:hanging="720"/>
        <w:jc w:val="both"/>
        <w:rPr>
          <w:rFonts w:ascii="Book Antiqua" w:hAnsi="Book Antiqua"/>
          <w:u w:val="single"/>
        </w:rPr>
      </w:pPr>
    </w:p>
    <w:p w14:paraId="77D78B9C" w14:textId="77777777" w:rsidR="00AE340B" w:rsidRPr="00C51CD0" w:rsidRDefault="00370C4D" w:rsidP="00AE340B">
      <w:pPr>
        <w:pStyle w:val="DefaultText"/>
        <w:tabs>
          <w:tab w:val="left" w:pos="1350"/>
          <w:tab w:val="left" w:pos="1890"/>
          <w:tab w:val="left" w:pos="1980"/>
        </w:tabs>
        <w:ind w:left="720"/>
        <w:jc w:val="both"/>
        <w:rPr>
          <w:rFonts w:ascii="Book Antiqua" w:hAnsi="Book Antiqua"/>
        </w:rPr>
      </w:pPr>
      <w:r w:rsidRPr="00C51CD0">
        <w:rPr>
          <w:rFonts w:ascii="Book Antiqua" w:hAnsi="Book Antiqua"/>
        </w:rPr>
        <w:tab/>
        <w:t>14.6.J.1.</w:t>
      </w:r>
      <w:r w:rsidRPr="00C51CD0">
        <w:rPr>
          <w:rFonts w:ascii="Book Antiqua" w:hAnsi="Book Antiqua"/>
        </w:rPr>
        <w:tab/>
        <w:t xml:space="preserve">    </w:t>
      </w:r>
      <w:r w:rsidR="00AE340B" w:rsidRPr="00C51CD0">
        <w:rPr>
          <w:rFonts w:ascii="Book Antiqua" w:hAnsi="Book Antiqua"/>
        </w:rPr>
        <w:t xml:space="preserve">be 500 square feet or less and have a value less than </w:t>
      </w:r>
      <w:proofErr w:type="gramStart"/>
      <w:r w:rsidR="00AE340B" w:rsidRPr="00C51CD0">
        <w:rPr>
          <w:rFonts w:ascii="Book Antiqua" w:hAnsi="Book Antiqua"/>
        </w:rPr>
        <w:t>$3000;</w:t>
      </w:r>
      <w:proofErr w:type="gramEnd"/>
    </w:p>
    <w:p w14:paraId="77D78B9D" w14:textId="77777777" w:rsidR="00AE340B" w:rsidRPr="00C51CD0" w:rsidRDefault="00AE340B" w:rsidP="00AE340B">
      <w:pPr>
        <w:pStyle w:val="DefaultText"/>
        <w:tabs>
          <w:tab w:val="left" w:pos="1350"/>
          <w:tab w:val="left" w:pos="1890"/>
          <w:tab w:val="left" w:pos="1980"/>
        </w:tabs>
        <w:ind w:left="720"/>
        <w:jc w:val="both"/>
        <w:rPr>
          <w:rFonts w:ascii="Book Antiqua" w:hAnsi="Book Antiqua"/>
        </w:rPr>
      </w:pPr>
    </w:p>
    <w:p w14:paraId="77D78B9E" w14:textId="77777777" w:rsidR="00AE340B" w:rsidRPr="00C51CD0" w:rsidRDefault="00370C4D" w:rsidP="00AE340B">
      <w:pPr>
        <w:pStyle w:val="DefaultText"/>
        <w:tabs>
          <w:tab w:val="left" w:pos="1350"/>
          <w:tab w:val="left" w:pos="1890"/>
          <w:tab w:val="left" w:pos="1980"/>
        </w:tabs>
        <w:ind w:left="2880" w:hanging="2160"/>
        <w:jc w:val="both"/>
        <w:rPr>
          <w:rFonts w:ascii="Book Antiqua" w:hAnsi="Book Antiqua"/>
        </w:rPr>
      </w:pPr>
      <w:r w:rsidRPr="00C51CD0">
        <w:rPr>
          <w:rFonts w:ascii="Book Antiqua" w:hAnsi="Book Antiqua"/>
        </w:rPr>
        <w:tab/>
        <w:t xml:space="preserve">14.6.J.2.     </w:t>
      </w:r>
      <w:r w:rsidR="00AE340B" w:rsidRPr="00C51CD0">
        <w:rPr>
          <w:rFonts w:ascii="Book Antiqua" w:hAnsi="Book Antiqua"/>
        </w:rPr>
        <w:t xml:space="preserve">have unfinished interiors and not be used for human </w:t>
      </w:r>
      <w:proofErr w:type="gramStart"/>
      <w:r w:rsidR="00AE340B" w:rsidRPr="00C51CD0">
        <w:rPr>
          <w:rFonts w:ascii="Book Antiqua" w:hAnsi="Book Antiqua"/>
        </w:rPr>
        <w:t>habitation;</w:t>
      </w:r>
      <w:proofErr w:type="gramEnd"/>
    </w:p>
    <w:p w14:paraId="77D78B9F" w14:textId="77777777" w:rsidR="00AE340B" w:rsidRPr="00C51CD0" w:rsidRDefault="00AE340B" w:rsidP="00AE340B">
      <w:pPr>
        <w:pStyle w:val="DefaultText"/>
        <w:tabs>
          <w:tab w:val="left" w:pos="1350"/>
          <w:tab w:val="left" w:pos="1890"/>
          <w:tab w:val="left" w:pos="1980"/>
        </w:tabs>
        <w:ind w:left="720"/>
        <w:jc w:val="both"/>
        <w:rPr>
          <w:rFonts w:ascii="Book Antiqua" w:hAnsi="Book Antiqua"/>
        </w:rPr>
      </w:pPr>
    </w:p>
    <w:p w14:paraId="77D78BA0" w14:textId="77777777" w:rsidR="00370C4D" w:rsidRPr="00C51CD0" w:rsidRDefault="00370C4D" w:rsidP="00AE340B">
      <w:pPr>
        <w:pStyle w:val="DefaultText"/>
        <w:tabs>
          <w:tab w:val="left" w:pos="1350"/>
          <w:tab w:val="left" w:pos="1890"/>
          <w:tab w:val="left" w:pos="1980"/>
        </w:tabs>
        <w:ind w:left="2940" w:hanging="2220"/>
        <w:jc w:val="both"/>
        <w:rPr>
          <w:rFonts w:ascii="Book Antiqua" w:hAnsi="Book Antiqua"/>
        </w:rPr>
      </w:pPr>
      <w:r w:rsidRPr="00C51CD0">
        <w:rPr>
          <w:rFonts w:ascii="Book Antiqua" w:hAnsi="Book Antiqua"/>
        </w:rPr>
        <w:tab/>
        <w:t xml:space="preserve">14.6.J.3.    </w:t>
      </w:r>
      <w:r w:rsidR="00AE340B" w:rsidRPr="00C51CD0">
        <w:rPr>
          <w:rFonts w:ascii="Book Antiqua" w:hAnsi="Book Antiqua"/>
        </w:rPr>
        <w:t>have hydraulic openings, as specif</w:t>
      </w:r>
      <w:r w:rsidRPr="00C51CD0">
        <w:rPr>
          <w:rFonts w:ascii="Book Antiqua" w:hAnsi="Book Antiqua"/>
        </w:rPr>
        <w:t>ied in Subsection 14.6.L.2., in</w:t>
      </w:r>
    </w:p>
    <w:p w14:paraId="77D78BA1" w14:textId="77777777" w:rsidR="00AE340B" w:rsidRPr="00C51CD0" w:rsidRDefault="00370C4D" w:rsidP="00AE340B">
      <w:pPr>
        <w:pStyle w:val="DefaultText"/>
        <w:tabs>
          <w:tab w:val="left" w:pos="1350"/>
          <w:tab w:val="left" w:pos="1890"/>
          <w:tab w:val="left" w:pos="1980"/>
        </w:tabs>
        <w:ind w:left="2940" w:hanging="2220"/>
        <w:jc w:val="both"/>
        <w:rPr>
          <w:rFonts w:ascii="Book Antiqua" w:hAnsi="Book Antiqua"/>
        </w:rPr>
      </w:pPr>
      <w:r w:rsidRPr="00C51CD0">
        <w:rPr>
          <w:rFonts w:ascii="Book Antiqua" w:hAnsi="Book Antiqua"/>
        </w:rPr>
        <w:tab/>
      </w:r>
      <w:r w:rsidR="00AE340B" w:rsidRPr="00C51CD0">
        <w:rPr>
          <w:rFonts w:ascii="Book Antiqua" w:hAnsi="Book Antiqua"/>
        </w:rPr>
        <w:t xml:space="preserve">at least two different walls of the accessory </w:t>
      </w:r>
      <w:proofErr w:type="gramStart"/>
      <w:r w:rsidR="00AE340B" w:rsidRPr="00C51CD0">
        <w:rPr>
          <w:rFonts w:ascii="Book Antiqua" w:hAnsi="Book Antiqua"/>
        </w:rPr>
        <w:t>structure;</w:t>
      </w:r>
      <w:proofErr w:type="gramEnd"/>
    </w:p>
    <w:p w14:paraId="77D78BA2" w14:textId="77777777" w:rsidR="00AE340B" w:rsidRPr="00C51CD0" w:rsidRDefault="00AE340B" w:rsidP="00AE340B">
      <w:pPr>
        <w:pStyle w:val="DefaultText"/>
        <w:tabs>
          <w:tab w:val="left" w:pos="1350"/>
          <w:tab w:val="left" w:pos="1890"/>
          <w:tab w:val="left" w:pos="1980"/>
        </w:tabs>
        <w:ind w:left="720"/>
        <w:jc w:val="both"/>
        <w:rPr>
          <w:rFonts w:ascii="Book Antiqua" w:hAnsi="Book Antiqua"/>
        </w:rPr>
      </w:pPr>
    </w:p>
    <w:p w14:paraId="77D78BA3" w14:textId="77777777" w:rsidR="00AE340B" w:rsidRPr="00C51CD0" w:rsidRDefault="00370C4D" w:rsidP="00AE340B">
      <w:pPr>
        <w:pStyle w:val="DefaultText"/>
        <w:tabs>
          <w:tab w:val="left" w:pos="1350"/>
          <w:tab w:val="left" w:pos="1890"/>
          <w:tab w:val="left" w:pos="1980"/>
        </w:tabs>
        <w:ind w:left="720"/>
        <w:jc w:val="both"/>
        <w:rPr>
          <w:rFonts w:ascii="Book Antiqua" w:hAnsi="Book Antiqua"/>
        </w:rPr>
      </w:pPr>
      <w:r w:rsidRPr="00C51CD0">
        <w:rPr>
          <w:rFonts w:ascii="Book Antiqua" w:hAnsi="Book Antiqua"/>
        </w:rPr>
        <w:tab/>
        <w:t>14.6.J.4.</w:t>
      </w:r>
      <w:r w:rsidRPr="00C51CD0">
        <w:rPr>
          <w:rFonts w:ascii="Book Antiqua" w:hAnsi="Book Antiqua"/>
        </w:rPr>
        <w:tab/>
        <w:t xml:space="preserve">    </w:t>
      </w:r>
      <w:r w:rsidR="00AE340B" w:rsidRPr="00C51CD0">
        <w:rPr>
          <w:rFonts w:ascii="Book Antiqua" w:hAnsi="Book Antiqua"/>
        </w:rPr>
        <w:t xml:space="preserve">be located outside the </w:t>
      </w:r>
      <w:proofErr w:type="gramStart"/>
      <w:r w:rsidR="00AE340B" w:rsidRPr="00C51CD0">
        <w:rPr>
          <w:rFonts w:ascii="Book Antiqua" w:hAnsi="Book Antiqua"/>
        </w:rPr>
        <w:t>floodway;</w:t>
      </w:r>
      <w:proofErr w:type="gramEnd"/>
      <w:r w:rsidR="00AE340B" w:rsidRPr="00C51CD0">
        <w:rPr>
          <w:rFonts w:ascii="Book Antiqua" w:hAnsi="Book Antiqua"/>
        </w:rPr>
        <w:t xml:space="preserve"> </w:t>
      </w:r>
    </w:p>
    <w:p w14:paraId="77D78BA4" w14:textId="77777777" w:rsidR="00AE340B" w:rsidRPr="00C51CD0" w:rsidRDefault="00AE340B" w:rsidP="00AE340B">
      <w:pPr>
        <w:pStyle w:val="DefaultText"/>
        <w:tabs>
          <w:tab w:val="left" w:pos="1350"/>
        </w:tabs>
        <w:ind w:left="720" w:hanging="720"/>
        <w:jc w:val="both"/>
        <w:rPr>
          <w:rFonts w:ascii="Book Antiqua" w:hAnsi="Book Antiqua"/>
        </w:rPr>
      </w:pPr>
    </w:p>
    <w:p w14:paraId="77D78BA5" w14:textId="77777777" w:rsidR="00AE340B" w:rsidRPr="00C51CD0" w:rsidRDefault="00AE340B" w:rsidP="00AE340B">
      <w:pPr>
        <w:pStyle w:val="DefaultText"/>
        <w:tabs>
          <w:tab w:val="left" w:pos="1350"/>
          <w:tab w:val="left" w:pos="1980"/>
        </w:tabs>
        <w:ind w:left="1350" w:hanging="630"/>
        <w:jc w:val="both"/>
        <w:rPr>
          <w:rFonts w:ascii="Book Antiqua" w:hAnsi="Book Antiqua"/>
        </w:rPr>
      </w:pPr>
      <w:r w:rsidRPr="00C51CD0">
        <w:rPr>
          <w:rFonts w:ascii="Book Antiqua" w:hAnsi="Book Antiqua"/>
        </w:rPr>
        <w:tab/>
        <w:t>14.6.J.5.</w:t>
      </w:r>
      <w:r w:rsidRPr="00C51CD0">
        <w:rPr>
          <w:rFonts w:ascii="Book Antiqua" w:hAnsi="Book Antiqua"/>
        </w:rPr>
        <w:tab/>
        <w:t xml:space="preserve">when possible be constructed and placed on the building site </w:t>
      </w:r>
      <w:proofErr w:type="gramStart"/>
      <w:r w:rsidRPr="00C51CD0">
        <w:rPr>
          <w:rFonts w:ascii="Book Antiqua" w:hAnsi="Book Antiqua"/>
        </w:rPr>
        <w:t>so as to</w:t>
      </w:r>
      <w:proofErr w:type="gramEnd"/>
      <w:r w:rsidRPr="00C51CD0">
        <w:rPr>
          <w:rFonts w:ascii="Book Antiqua" w:hAnsi="Book Antiqua"/>
        </w:rPr>
        <w:t xml:space="preserve"> offer the minimum resistance to the flow of floodwaters and be placed further from the source of flooding than is the primary structure; and,</w:t>
      </w:r>
    </w:p>
    <w:p w14:paraId="77D78BA6" w14:textId="77777777" w:rsidR="00AE340B" w:rsidRPr="00C51CD0" w:rsidRDefault="00AE340B" w:rsidP="00AE340B">
      <w:pPr>
        <w:pStyle w:val="DefaultText"/>
        <w:tabs>
          <w:tab w:val="left" w:pos="1350"/>
          <w:tab w:val="left" w:pos="1980"/>
        </w:tabs>
        <w:ind w:left="720"/>
        <w:jc w:val="both"/>
        <w:rPr>
          <w:rFonts w:ascii="Book Antiqua" w:hAnsi="Book Antiqua"/>
        </w:rPr>
      </w:pPr>
    </w:p>
    <w:p w14:paraId="77D78BA7" w14:textId="77777777" w:rsidR="00AE340B" w:rsidRPr="00C51CD0" w:rsidRDefault="00AE340B" w:rsidP="00AE340B">
      <w:pPr>
        <w:pStyle w:val="DefaultText"/>
        <w:tabs>
          <w:tab w:val="left" w:pos="1350"/>
          <w:tab w:val="left" w:pos="1980"/>
        </w:tabs>
        <w:ind w:left="1350" w:hanging="630"/>
        <w:jc w:val="both"/>
        <w:rPr>
          <w:rStyle w:val="InitialStyle"/>
          <w:rFonts w:ascii="Book Antiqua" w:hAnsi="Book Antiqua"/>
          <w:sz w:val="24"/>
          <w:szCs w:val="24"/>
        </w:rPr>
      </w:pPr>
      <w:r w:rsidRPr="00C51CD0">
        <w:rPr>
          <w:rFonts w:ascii="Book Antiqua" w:hAnsi="Book Antiqua"/>
        </w:rPr>
        <w:tab/>
        <w:t>14.6.J.6.</w:t>
      </w:r>
      <w:r w:rsidRPr="00C51CD0">
        <w:rPr>
          <w:rFonts w:ascii="Book Antiqua" w:hAnsi="Book Antiqua"/>
        </w:rPr>
        <w:tab/>
        <w:t xml:space="preserve">have only ground fault interrupt electrical outlets.  The electric service disconnect shall be located above the base flood elevation and when </w:t>
      </w:r>
      <w:proofErr w:type="gramStart"/>
      <w:r w:rsidRPr="00C51CD0">
        <w:rPr>
          <w:rFonts w:ascii="Book Antiqua" w:hAnsi="Book Antiqua"/>
        </w:rPr>
        <w:t>possible</w:t>
      </w:r>
      <w:proofErr w:type="gramEnd"/>
      <w:r w:rsidRPr="00C51CD0">
        <w:rPr>
          <w:rFonts w:ascii="Book Antiqua" w:hAnsi="Book Antiqua"/>
        </w:rPr>
        <w:t xml:space="preserve"> outside the Special Flood Hazard Area.</w:t>
      </w:r>
    </w:p>
    <w:p w14:paraId="77D78BA8" w14:textId="77777777" w:rsidR="00AE340B" w:rsidRPr="00C51CD0" w:rsidRDefault="00AE340B" w:rsidP="00AE340B">
      <w:pPr>
        <w:pStyle w:val="DefaultText"/>
        <w:tabs>
          <w:tab w:val="left" w:pos="1350"/>
          <w:tab w:val="left" w:pos="1980"/>
        </w:tabs>
        <w:spacing w:line="221" w:lineRule="auto"/>
        <w:jc w:val="both"/>
        <w:rPr>
          <w:rStyle w:val="InitialStyle"/>
          <w:rFonts w:ascii="Book Antiqua" w:hAnsi="Book Antiqua"/>
          <w:sz w:val="24"/>
          <w:szCs w:val="24"/>
        </w:rPr>
      </w:pPr>
    </w:p>
    <w:p w14:paraId="77D78BA9" w14:textId="77777777" w:rsidR="00AE340B" w:rsidRPr="00C51CD0" w:rsidRDefault="00AE340B" w:rsidP="00AE340B">
      <w:pPr>
        <w:pStyle w:val="DefaultText"/>
        <w:tabs>
          <w:tab w:val="left" w:pos="1350"/>
        </w:tabs>
        <w:spacing w:line="221" w:lineRule="auto"/>
        <w:jc w:val="both"/>
        <w:rPr>
          <w:rStyle w:val="InitialStyle"/>
          <w:rFonts w:ascii="Book Antiqua" w:hAnsi="Book Antiqua"/>
          <w:b/>
          <w:bCs/>
          <w:sz w:val="24"/>
          <w:szCs w:val="24"/>
        </w:rPr>
      </w:pPr>
      <w:proofErr w:type="gramStart"/>
      <w:r w:rsidRPr="00C51CD0">
        <w:rPr>
          <w:rStyle w:val="InitialStyle"/>
          <w:rFonts w:ascii="Book Antiqua" w:hAnsi="Book Antiqua"/>
          <w:sz w:val="24"/>
          <w:szCs w:val="24"/>
        </w:rPr>
        <w:t xml:space="preserve">14.6.K  </w:t>
      </w:r>
      <w:r w:rsidRPr="00C51CD0">
        <w:rPr>
          <w:rStyle w:val="InitialStyle"/>
          <w:rFonts w:ascii="Book Antiqua" w:hAnsi="Book Antiqua"/>
          <w:bCs/>
          <w:sz w:val="24"/>
          <w:szCs w:val="24"/>
          <w:u w:val="single"/>
        </w:rPr>
        <w:t>Floodways</w:t>
      </w:r>
      <w:proofErr w:type="gramEnd"/>
      <w:r w:rsidRPr="00C51CD0">
        <w:rPr>
          <w:rStyle w:val="InitialStyle"/>
          <w:rFonts w:ascii="Book Antiqua" w:hAnsi="Book Antiqua"/>
          <w:b/>
          <w:bCs/>
          <w:sz w:val="24"/>
          <w:szCs w:val="24"/>
        </w:rPr>
        <w:t xml:space="preserve"> </w:t>
      </w:r>
    </w:p>
    <w:p w14:paraId="77D78BAA"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AB" w14:textId="77777777"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rPr>
      </w:pPr>
      <w:r w:rsidRPr="00C51CD0">
        <w:rPr>
          <w:rStyle w:val="InitialStyle"/>
          <w:rFonts w:ascii="Book Antiqua" w:hAnsi="Book Antiqua"/>
          <w:sz w:val="24"/>
          <w:szCs w:val="24"/>
        </w:rPr>
        <w:t>14.6.K.1.</w:t>
      </w:r>
      <w:r w:rsidRPr="00C51CD0">
        <w:rPr>
          <w:rStyle w:val="InitialStyle"/>
          <w:rFonts w:ascii="Book Antiqua" w:hAnsi="Book Antiqua"/>
          <w:sz w:val="24"/>
          <w:szCs w:val="24"/>
        </w:rPr>
        <w:tab/>
        <w:t xml:space="preserve">In Zones A1-30, encroachments, including fill, new construction, substantial improvement, and other development shall not be permitted in riverine areas, for which a regulatory floodway is designated on the community's Flood Boundary and Floodway Map, unless a technical evaluation certified by a registered professional engineer is provided demonstrating that such encroachments will not result in any increase in flood levels within the community during the occurrence of the base flood discharge. </w:t>
      </w:r>
    </w:p>
    <w:p w14:paraId="77D78BAC" w14:textId="77777777" w:rsidR="00AE340B" w:rsidRPr="00C51CD0" w:rsidRDefault="00AE340B" w:rsidP="00AE340B">
      <w:pPr>
        <w:pStyle w:val="DefaultText"/>
        <w:tabs>
          <w:tab w:val="left" w:pos="1350"/>
        </w:tabs>
        <w:spacing w:line="221" w:lineRule="auto"/>
        <w:ind w:left="1152" w:hanging="720"/>
        <w:jc w:val="both"/>
        <w:rPr>
          <w:rStyle w:val="InitialStyle"/>
          <w:rFonts w:ascii="Book Antiqua" w:hAnsi="Book Antiqua"/>
          <w:sz w:val="24"/>
          <w:szCs w:val="24"/>
        </w:rPr>
      </w:pPr>
    </w:p>
    <w:p w14:paraId="77D78BAD" w14:textId="77777777"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rPr>
      </w:pPr>
      <w:r w:rsidRPr="00C51CD0">
        <w:rPr>
          <w:rStyle w:val="InitialStyle"/>
          <w:rFonts w:ascii="Book Antiqua" w:hAnsi="Book Antiqua"/>
          <w:sz w:val="24"/>
          <w:szCs w:val="24"/>
        </w:rPr>
        <w:t xml:space="preserve">14.6.K.2. </w:t>
      </w:r>
      <w:r w:rsidRPr="00C51CD0">
        <w:rPr>
          <w:rStyle w:val="InitialStyle"/>
          <w:rFonts w:ascii="Book Antiqua" w:hAnsi="Book Antiqua"/>
          <w:sz w:val="24"/>
          <w:szCs w:val="24"/>
        </w:rPr>
        <w:tab/>
        <w:t xml:space="preserve">In Zones A1-30 and A riverine areas for which no regulatory floodway is designated, encroachments, including fill, new construction, </w:t>
      </w:r>
      <w:r w:rsidRPr="00C51CD0">
        <w:rPr>
          <w:rStyle w:val="InitialStyle"/>
          <w:rFonts w:ascii="Book Antiqua" w:hAnsi="Book Antiqua"/>
          <w:sz w:val="24"/>
          <w:szCs w:val="24"/>
        </w:rPr>
        <w:lastRenderedPageBreak/>
        <w:t>substantial improvement, and other development shall not be permitted in the floodway as determined in Subsection 14.6.K.3. unless a technical evaluation certified by a registered professional engineer is provided demonstrating that the cumulative effect of the proposed development, when combined with all other existing development and anticipated development:</w:t>
      </w:r>
    </w:p>
    <w:p w14:paraId="77D78BAE"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AF"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14.6.K.2.a.</w:t>
      </w:r>
      <w:r w:rsidRPr="00C51CD0">
        <w:rPr>
          <w:rStyle w:val="InitialStyle"/>
          <w:rFonts w:ascii="Book Antiqua" w:hAnsi="Book Antiqua"/>
          <w:sz w:val="24"/>
          <w:szCs w:val="24"/>
        </w:rPr>
        <w:tab/>
        <w:t>will not increase the water surface elevation of the base flood more than one foot at any point within the community; and,</w:t>
      </w:r>
    </w:p>
    <w:p w14:paraId="77D78BB0"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p>
    <w:p w14:paraId="77D78BB1"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14.6.K.2.b.</w:t>
      </w:r>
      <w:r w:rsidRPr="00C51CD0">
        <w:rPr>
          <w:rStyle w:val="InitialStyle"/>
          <w:rFonts w:ascii="Book Antiqua" w:hAnsi="Book Antiqua"/>
          <w:sz w:val="24"/>
          <w:szCs w:val="24"/>
        </w:rPr>
        <w:tab/>
        <w:t xml:space="preserve"> is consistent with the technical criteria contained in Chapter 5 entitled "Hydraulic Analyses," </w:t>
      </w:r>
      <w:r w:rsidRPr="00C51CD0">
        <w:rPr>
          <w:rStyle w:val="InitialStyle"/>
          <w:rFonts w:ascii="Book Antiqua" w:hAnsi="Book Antiqua"/>
          <w:i/>
          <w:iCs/>
          <w:sz w:val="24"/>
          <w:szCs w:val="24"/>
        </w:rPr>
        <w:t>Flood Insurance Study - Guidelines and Specifications for Study Contractors</w:t>
      </w:r>
      <w:r w:rsidRPr="00C51CD0">
        <w:rPr>
          <w:rStyle w:val="InitialStyle"/>
          <w:rFonts w:ascii="Book Antiqua" w:hAnsi="Book Antiqua"/>
          <w:sz w:val="24"/>
          <w:szCs w:val="24"/>
        </w:rPr>
        <w:t xml:space="preserve">, (FEMA 37/ January 1995, as amended). </w:t>
      </w:r>
    </w:p>
    <w:p w14:paraId="77D78BB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B3" w14:textId="17AFC61F"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rPr>
      </w:pPr>
      <w:r w:rsidRPr="00C51CD0">
        <w:rPr>
          <w:rStyle w:val="InitialStyle"/>
          <w:rFonts w:ascii="Book Antiqua" w:hAnsi="Book Antiqua"/>
          <w:sz w:val="24"/>
          <w:szCs w:val="24"/>
        </w:rPr>
        <w:t>14.6.K.3.</w:t>
      </w:r>
      <w:r w:rsidRPr="00C51CD0">
        <w:rPr>
          <w:rStyle w:val="InitialStyle"/>
          <w:rFonts w:ascii="Book Antiqua" w:hAnsi="Book Antiqua"/>
          <w:sz w:val="24"/>
          <w:szCs w:val="24"/>
        </w:rPr>
        <w:tab/>
        <w:t xml:space="preserve">   In Zones A1-30 and A riverine areas for which no regulatory floodway is designated, the regulatory floodway is determined to be the channel of the river or other water course and the adjacent land areas to </w:t>
      </w:r>
      <w:proofErr w:type="gramStart"/>
      <w:r w:rsidRPr="00C51CD0">
        <w:rPr>
          <w:rStyle w:val="InitialStyle"/>
          <w:rFonts w:ascii="Book Antiqua" w:hAnsi="Book Antiqua"/>
          <w:sz w:val="24"/>
          <w:szCs w:val="24"/>
        </w:rPr>
        <w:t>a distance of one-half</w:t>
      </w:r>
      <w:proofErr w:type="gramEnd"/>
      <w:r w:rsidRPr="00C51CD0">
        <w:rPr>
          <w:rStyle w:val="InitialStyle"/>
          <w:rFonts w:ascii="Book Antiqua" w:hAnsi="Book Antiqua"/>
          <w:sz w:val="24"/>
          <w:szCs w:val="24"/>
        </w:rPr>
        <w:t xml:space="preserve"> the width of the floodplain as measured from the normal </w:t>
      </w:r>
      <w:r w:rsidR="0068330B" w:rsidRPr="00C51CD0">
        <w:rPr>
          <w:rStyle w:val="InitialStyle"/>
          <w:rFonts w:ascii="Book Antiqua" w:hAnsi="Book Antiqua"/>
          <w:sz w:val="24"/>
          <w:szCs w:val="24"/>
        </w:rPr>
        <w:t>high-water</w:t>
      </w:r>
      <w:r w:rsidRPr="00C51CD0">
        <w:rPr>
          <w:rStyle w:val="InitialStyle"/>
          <w:rFonts w:ascii="Book Antiqua" w:hAnsi="Book Antiqua"/>
          <w:sz w:val="24"/>
          <w:szCs w:val="24"/>
        </w:rPr>
        <w:t xml:space="preserve"> mark to the upland limit of the floodplain.</w:t>
      </w:r>
    </w:p>
    <w:p w14:paraId="77D78BB4"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B5"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14.6.L</w:t>
      </w:r>
      <w:r w:rsidRPr="00C51CD0">
        <w:rPr>
          <w:rStyle w:val="InitialStyle"/>
          <w:rFonts w:ascii="Book Antiqua" w:hAnsi="Book Antiqua"/>
          <w:b/>
          <w:bCs/>
          <w:sz w:val="24"/>
          <w:szCs w:val="24"/>
        </w:rPr>
        <w:t xml:space="preserve"> </w:t>
      </w:r>
      <w:r w:rsidRPr="002C7253">
        <w:rPr>
          <w:rStyle w:val="InitialStyle"/>
          <w:rFonts w:ascii="Book Antiqua" w:hAnsi="Book Antiqua"/>
          <w:bCs/>
          <w:sz w:val="24"/>
          <w:szCs w:val="24"/>
          <w:u w:val="single"/>
        </w:rPr>
        <w:t>Enclosed Areas Below the Lowest Floor</w:t>
      </w:r>
      <w:r w:rsidRPr="00C51CD0">
        <w:rPr>
          <w:rStyle w:val="InitialStyle"/>
          <w:rFonts w:ascii="Book Antiqua" w:hAnsi="Book Antiqua"/>
          <w:b/>
          <w:bCs/>
          <w:sz w:val="24"/>
          <w:szCs w:val="24"/>
        </w:rPr>
        <w:t xml:space="preserve">  -</w:t>
      </w:r>
      <w:r w:rsidRPr="00C51CD0">
        <w:rPr>
          <w:rStyle w:val="InitialStyle"/>
          <w:rFonts w:ascii="Book Antiqua" w:hAnsi="Book Antiqua"/>
          <w:sz w:val="24"/>
          <w:szCs w:val="24"/>
        </w:rPr>
        <w:t xml:space="preserve">  New construction or substantial improvement of any structure in Zones A1-30 and A that meets the development standards of Section 14.6, including the elevation requirements of Section 14.6, paragraphs F, G, or H and is elevated on posts, columns, piers, piles, "stilts," or crawlspaces may be enclosed below the base flood elevation requirements provided all the following criteria are met or exceeded:</w:t>
      </w:r>
    </w:p>
    <w:p w14:paraId="77D78BB6"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ab/>
      </w:r>
    </w:p>
    <w:p w14:paraId="77D78BB7" w14:textId="77777777" w:rsidR="00AE340B" w:rsidRPr="00C51CD0" w:rsidRDefault="00AE340B" w:rsidP="00AE340B">
      <w:pPr>
        <w:pStyle w:val="DefaultText"/>
        <w:tabs>
          <w:tab w:val="left" w:pos="630"/>
          <w:tab w:val="left" w:pos="1350"/>
          <w:tab w:val="left" w:pos="19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            14.6.L.1.     Enclosed areas are not "basements" as defined in Section </w:t>
      </w:r>
      <w:proofErr w:type="gramStart"/>
      <w:r w:rsidRPr="00C51CD0">
        <w:rPr>
          <w:rStyle w:val="InitialStyle"/>
          <w:rFonts w:ascii="Book Antiqua" w:hAnsi="Book Antiqua"/>
          <w:sz w:val="24"/>
          <w:szCs w:val="24"/>
        </w:rPr>
        <w:t>14.8;</w:t>
      </w:r>
      <w:proofErr w:type="gramEnd"/>
    </w:p>
    <w:p w14:paraId="77D78BB8" w14:textId="77777777" w:rsidR="00AE340B" w:rsidRPr="00C51CD0" w:rsidRDefault="00AE340B" w:rsidP="00AE340B">
      <w:pPr>
        <w:pStyle w:val="DefaultText"/>
        <w:tabs>
          <w:tab w:val="left" w:pos="1350"/>
          <w:tab w:val="left" w:pos="1980"/>
        </w:tabs>
        <w:spacing w:line="221" w:lineRule="auto"/>
        <w:ind w:left="1170"/>
        <w:jc w:val="both"/>
        <w:rPr>
          <w:rStyle w:val="InitialStyle"/>
          <w:rFonts w:ascii="Book Antiqua" w:hAnsi="Book Antiqua"/>
          <w:sz w:val="24"/>
          <w:szCs w:val="24"/>
        </w:rPr>
      </w:pPr>
    </w:p>
    <w:p w14:paraId="77D78BB9" w14:textId="77777777" w:rsidR="00AE340B" w:rsidRPr="00C51CD0" w:rsidRDefault="00AE340B" w:rsidP="00AE340B">
      <w:pPr>
        <w:pStyle w:val="DefaultText"/>
        <w:tabs>
          <w:tab w:val="left" w:pos="1350"/>
          <w:tab w:val="left" w:pos="1980"/>
        </w:tabs>
        <w:spacing w:line="221" w:lineRule="auto"/>
        <w:ind w:left="720" w:hanging="720"/>
        <w:jc w:val="both"/>
        <w:rPr>
          <w:rStyle w:val="InitialStyle"/>
          <w:rFonts w:ascii="Book Antiqua" w:hAnsi="Book Antiqua"/>
          <w:sz w:val="24"/>
          <w:szCs w:val="24"/>
        </w:rPr>
      </w:pPr>
      <w:r w:rsidRPr="00C51CD0">
        <w:rPr>
          <w:rStyle w:val="InitialStyle"/>
          <w:rFonts w:ascii="Book Antiqua" w:hAnsi="Book Antiqua"/>
          <w:sz w:val="24"/>
          <w:szCs w:val="24"/>
        </w:rPr>
        <w:t xml:space="preserve">            14.6.L.2.</w:t>
      </w:r>
      <w:r w:rsidRPr="00C51CD0">
        <w:rPr>
          <w:rStyle w:val="InitialStyle"/>
          <w:rFonts w:ascii="Book Antiqua" w:hAnsi="Book Antiqua"/>
          <w:sz w:val="24"/>
          <w:szCs w:val="24"/>
        </w:rPr>
        <w:tab/>
        <w:t>Enclosed areas shall be designed to automatically equalize hydrostatic flood forces on exterior walls by allowing for the entry and exit of flood water.  Designs for meeting this requirement must either:</w:t>
      </w:r>
    </w:p>
    <w:p w14:paraId="77D78BBA"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p>
    <w:p w14:paraId="77D78BBB" w14:textId="77777777" w:rsidR="00AE340B" w:rsidRPr="00C51CD0" w:rsidRDefault="00AE340B" w:rsidP="00AE340B">
      <w:pPr>
        <w:pStyle w:val="DefaultText"/>
        <w:tabs>
          <w:tab w:val="left" w:pos="1350"/>
        </w:tabs>
        <w:spacing w:line="221" w:lineRule="auto"/>
        <w:ind w:left="1350"/>
        <w:jc w:val="both"/>
        <w:rPr>
          <w:rStyle w:val="InitialStyle"/>
          <w:rFonts w:ascii="Book Antiqua" w:hAnsi="Book Antiqua"/>
          <w:sz w:val="24"/>
          <w:szCs w:val="24"/>
        </w:rPr>
      </w:pPr>
      <w:r w:rsidRPr="00C51CD0">
        <w:rPr>
          <w:rStyle w:val="InitialStyle"/>
          <w:rFonts w:ascii="Book Antiqua" w:hAnsi="Book Antiqua"/>
          <w:sz w:val="24"/>
          <w:szCs w:val="24"/>
        </w:rPr>
        <w:t>14.6.L.2.a.     be engineered and certified by a registered professional engineer or architect; or,</w:t>
      </w:r>
    </w:p>
    <w:p w14:paraId="77D78BBC"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ab/>
        <w:t>14.6.L.2.b.</w:t>
      </w:r>
      <w:r w:rsidRPr="00C51CD0">
        <w:rPr>
          <w:rStyle w:val="InitialStyle"/>
          <w:rFonts w:ascii="Book Antiqua" w:hAnsi="Book Antiqua"/>
          <w:sz w:val="24"/>
          <w:szCs w:val="24"/>
        </w:rPr>
        <w:tab/>
        <w:t xml:space="preserve"> meet or exceed the following minimum criteria:</w:t>
      </w:r>
    </w:p>
    <w:p w14:paraId="77D78BBD"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t xml:space="preserve">14.6.L.2.b.i.     a minimum of two openings having a total net area of not less than one square inch for every square foot of the enclosed </w:t>
      </w:r>
      <w:proofErr w:type="gramStart"/>
      <w:r w:rsidRPr="00C51CD0">
        <w:rPr>
          <w:rStyle w:val="InitialStyle"/>
          <w:rFonts w:ascii="Book Antiqua" w:hAnsi="Book Antiqua"/>
          <w:sz w:val="24"/>
          <w:szCs w:val="24"/>
        </w:rPr>
        <w:t>area;</w:t>
      </w:r>
      <w:proofErr w:type="gramEnd"/>
    </w:p>
    <w:p w14:paraId="77D78BBE"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BF" w14:textId="77777777" w:rsidR="00AE340B" w:rsidRPr="00C51CD0" w:rsidRDefault="00AE340B" w:rsidP="00AE340B">
      <w:pPr>
        <w:pStyle w:val="DefaultText"/>
        <w:tabs>
          <w:tab w:val="left" w:pos="1350"/>
          <w:tab w:val="left" w:pos="387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t>14.</w:t>
      </w:r>
      <w:proofErr w:type="gramStart"/>
      <w:r w:rsidRPr="00C51CD0">
        <w:rPr>
          <w:rStyle w:val="InitialStyle"/>
          <w:rFonts w:ascii="Book Antiqua" w:hAnsi="Book Antiqua"/>
          <w:sz w:val="24"/>
          <w:szCs w:val="24"/>
        </w:rPr>
        <w:t>6.L.2.b</w:t>
      </w:r>
      <w:proofErr w:type="gramEnd"/>
      <w:r w:rsidRPr="00C51CD0">
        <w:rPr>
          <w:rStyle w:val="InitialStyle"/>
          <w:rFonts w:ascii="Book Antiqua" w:hAnsi="Book Antiqua"/>
          <w:sz w:val="24"/>
          <w:szCs w:val="24"/>
        </w:rPr>
        <w:t>.ii.    the bottom of all openings shall be no higher than one foot above the lowest grade; and,</w:t>
      </w:r>
    </w:p>
    <w:p w14:paraId="77D78BC0" w14:textId="77777777" w:rsidR="00AE340B" w:rsidRPr="00C51CD0" w:rsidRDefault="00AE340B" w:rsidP="00AE340B">
      <w:pPr>
        <w:pStyle w:val="DefaultText"/>
        <w:tabs>
          <w:tab w:val="left" w:pos="1350"/>
        </w:tabs>
        <w:spacing w:line="221" w:lineRule="auto"/>
        <w:ind w:left="2160"/>
        <w:jc w:val="both"/>
        <w:rPr>
          <w:rStyle w:val="InitialStyle"/>
          <w:rFonts w:ascii="Book Antiqua" w:hAnsi="Book Antiqua"/>
          <w:sz w:val="24"/>
          <w:szCs w:val="24"/>
        </w:rPr>
      </w:pPr>
    </w:p>
    <w:p w14:paraId="77D78BC1" w14:textId="77777777" w:rsidR="00AE340B" w:rsidRPr="00C51CD0" w:rsidRDefault="00AE340B" w:rsidP="00AE340B">
      <w:pPr>
        <w:pStyle w:val="DefaultText"/>
        <w:tabs>
          <w:tab w:val="left" w:pos="1350"/>
          <w:tab w:val="left" w:pos="3870"/>
        </w:tabs>
        <w:spacing w:line="221" w:lineRule="auto"/>
        <w:ind w:left="2160"/>
        <w:jc w:val="both"/>
        <w:rPr>
          <w:rStyle w:val="InitialStyle"/>
          <w:rFonts w:ascii="Book Antiqua" w:hAnsi="Book Antiqua"/>
          <w:sz w:val="24"/>
          <w:szCs w:val="24"/>
        </w:rPr>
      </w:pPr>
      <w:r w:rsidRPr="00C51CD0">
        <w:rPr>
          <w:rStyle w:val="InitialStyle"/>
          <w:rFonts w:ascii="Book Antiqua" w:hAnsi="Book Antiqua"/>
          <w:sz w:val="24"/>
          <w:szCs w:val="24"/>
        </w:rPr>
        <w:t xml:space="preserve">14.6.L.2.b.iii.   </w:t>
      </w:r>
      <w:r w:rsidRPr="00C51CD0">
        <w:rPr>
          <w:rStyle w:val="InitialStyle"/>
          <w:rFonts w:ascii="Book Antiqua" w:hAnsi="Book Antiqua"/>
          <w:sz w:val="24"/>
          <w:szCs w:val="24"/>
        </w:rPr>
        <w:tab/>
        <w:t xml:space="preserve">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w:t>
      </w:r>
      <w:proofErr w:type="gramStart"/>
      <w:r w:rsidRPr="00C51CD0">
        <w:rPr>
          <w:rStyle w:val="InitialStyle"/>
          <w:rFonts w:ascii="Book Antiqua" w:hAnsi="Book Antiqua"/>
          <w:sz w:val="24"/>
          <w:szCs w:val="24"/>
        </w:rPr>
        <w:t>means;</w:t>
      </w:r>
      <w:proofErr w:type="gramEnd"/>
    </w:p>
    <w:p w14:paraId="77D78BC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C3"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14.6.L.3.     The enclosed area shall not be used for human habitation; and,</w:t>
      </w:r>
    </w:p>
    <w:p w14:paraId="77D78BC4"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C5"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14.6.L.4.   </w:t>
      </w:r>
      <w:r w:rsidRPr="00C51CD0">
        <w:rPr>
          <w:rStyle w:val="InitialStyle"/>
          <w:rFonts w:ascii="Book Antiqua" w:hAnsi="Book Antiqua"/>
          <w:sz w:val="24"/>
          <w:szCs w:val="24"/>
        </w:rPr>
        <w:tab/>
        <w:t xml:space="preserve">The enclosed areas are usable solely for building access, parking of vehicles, or storing of articles and equipment used for maintenance of the building. </w:t>
      </w:r>
    </w:p>
    <w:p w14:paraId="77D78BC6"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C7" w14:textId="77777777" w:rsidR="00AE340B" w:rsidRPr="002C7253" w:rsidRDefault="00AE340B" w:rsidP="00AE340B">
      <w:pPr>
        <w:pStyle w:val="DefaultText"/>
        <w:tabs>
          <w:tab w:val="left" w:pos="1080"/>
          <w:tab w:val="left" w:pos="1350"/>
        </w:tabs>
        <w:jc w:val="both"/>
        <w:rPr>
          <w:rFonts w:ascii="Book Antiqua" w:hAnsi="Book Antiqua"/>
          <w:u w:val="single"/>
        </w:rPr>
      </w:pPr>
      <w:proofErr w:type="gramStart"/>
      <w:r w:rsidRPr="002C7253">
        <w:rPr>
          <w:rFonts w:ascii="Book Antiqua" w:hAnsi="Book Antiqua"/>
        </w:rPr>
        <w:t>14.6</w:t>
      </w:r>
      <w:r w:rsidRPr="00C51CD0">
        <w:rPr>
          <w:rFonts w:ascii="Book Antiqua" w:hAnsi="Book Antiqua"/>
          <w:b/>
        </w:rPr>
        <w:t>.</w:t>
      </w:r>
      <w:r w:rsidRPr="002C7253">
        <w:rPr>
          <w:rFonts w:ascii="Book Antiqua" w:hAnsi="Book Antiqua"/>
        </w:rPr>
        <w:t>M</w:t>
      </w:r>
      <w:r w:rsidRPr="002C7253">
        <w:rPr>
          <w:rFonts w:ascii="Book Antiqua" w:hAnsi="Book Antiqua"/>
          <w:bCs/>
        </w:rPr>
        <w:t xml:space="preserve"> </w:t>
      </w:r>
      <w:r w:rsidRPr="002C7253">
        <w:rPr>
          <w:rFonts w:ascii="Book Antiqua" w:hAnsi="Book Antiqua"/>
          <w:bCs/>
          <w:u w:val="single"/>
        </w:rPr>
        <w:t xml:space="preserve"> Bridges</w:t>
      </w:r>
      <w:proofErr w:type="gramEnd"/>
      <w:r w:rsidRPr="002C7253">
        <w:rPr>
          <w:rFonts w:ascii="Book Antiqua" w:hAnsi="Book Antiqua"/>
        </w:rPr>
        <w:t xml:space="preserve">  -  New construction or substantial improvement of any bridge in Zones A1-30 and A shall be designed such that:</w:t>
      </w:r>
    </w:p>
    <w:p w14:paraId="77D78BC8" w14:textId="77777777" w:rsidR="00AE340B" w:rsidRPr="002C7253" w:rsidRDefault="00AE340B" w:rsidP="00AE340B">
      <w:pPr>
        <w:pStyle w:val="DefaultText"/>
        <w:tabs>
          <w:tab w:val="left" w:pos="1350"/>
        </w:tabs>
        <w:ind w:left="2160" w:hanging="2160"/>
        <w:jc w:val="both"/>
        <w:rPr>
          <w:rFonts w:ascii="Book Antiqua" w:hAnsi="Book Antiqua"/>
          <w:u w:val="single"/>
        </w:rPr>
      </w:pPr>
    </w:p>
    <w:p w14:paraId="77D78BC9" w14:textId="1B9413E3" w:rsidR="00AE340B" w:rsidRPr="002C7253" w:rsidRDefault="00AE340B" w:rsidP="00AE340B">
      <w:pPr>
        <w:pStyle w:val="DefaultText"/>
        <w:tabs>
          <w:tab w:val="left" w:pos="1350"/>
          <w:tab w:val="left" w:pos="1980"/>
        </w:tabs>
        <w:ind w:left="720" w:hanging="720"/>
        <w:jc w:val="both"/>
        <w:rPr>
          <w:rFonts w:ascii="Book Antiqua" w:hAnsi="Book Antiqua"/>
        </w:rPr>
      </w:pPr>
      <w:r w:rsidRPr="002C7253">
        <w:rPr>
          <w:rFonts w:ascii="Book Antiqua" w:hAnsi="Book Antiqua"/>
        </w:rPr>
        <w:t xml:space="preserve">            14.6.M.1.</w:t>
      </w:r>
      <w:r w:rsidRPr="002C7253">
        <w:rPr>
          <w:rFonts w:ascii="Book Antiqua" w:hAnsi="Book Antiqua"/>
        </w:rPr>
        <w:tab/>
        <w:t xml:space="preserve">when possible, the lowest horizontal member (excluding the pilings, or columns) is elevated to at least one foot above the </w:t>
      </w:r>
      <w:r w:rsidR="0068330B" w:rsidRPr="002C7253">
        <w:rPr>
          <w:rFonts w:ascii="Book Antiqua" w:hAnsi="Book Antiqua"/>
        </w:rPr>
        <w:t>base flood</w:t>
      </w:r>
      <w:r w:rsidRPr="002C7253">
        <w:rPr>
          <w:rFonts w:ascii="Book Antiqua" w:hAnsi="Book Antiqua"/>
        </w:rPr>
        <w:t xml:space="preserve"> elevation; and</w:t>
      </w:r>
    </w:p>
    <w:p w14:paraId="77D78BCA" w14:textId="77777777" w:rsidR="00AE340B" w:rsidRPr="002C7253" w:rsidRDefault="00AE340B" w:rsidP="00AE340B">
      <w:pPr>
        <w:pStyle w:val="DefaultText"/>
        <w:tabs>
          <w:tab w:val="left" w:pos="1350"/>
          <w:tab w:val="left" w:pos="1980"/>
        </w:tabs>
        <w:ind w:left="1152"/>
        <w:jc w:val="both"/>
        <w:rPr>
          <w:rFonts w:ascii="Book Antiqua" w:hAnsi="Book Antiqua"/>
        </w:rPr>
      </w:pPr>
    </w:p>
    <w:p w14:paraId="77D78BCB" w14:textId="77777777" w:rsidR="00AE340B" w:rsidRPr="002C7253" w:rsidRDefault="00AE340B" w:rsidP="00AE340B">
      <w:pPr>
        <w:pStyle w:val="DefaultText"/>
        <w:tabs>
          <w:tab w:val="left" w:pos="540"/>
          <w:tab w:val="left" w:pos="720"/>
          <w:tab w:val="left" w:pos="1350"/>
          <w:tab w:val="left" w:pos="1980"/>
        </w:tabs>
        <w:jc w:val="both"/>
        <w:rPr>
          <w:rFonts w:ascii="Book Antiqua" w:hAnsi="Book Antiqua"/>
          <w:u w:val="single"/>
        </w:rPr>
      </w:pPr>
      <w:r w:rsidRPr="002C7253">
        <w:rPr>
          <w:rFonts w:ascii="Book Antiqua" w:hAnsi="Book Antiqua"/>
        </w:rPr>
        <w:tab/>
      </w:r>
      <w:r w:rsidRPr="002C7253">
        <w:rPr>
          <w:rFonts w:ascii="Book Antiqua" w:hAnsi="Book Antiqua"/>
        </w:rPr>
        <w:tab/>
        <w:t>14.6.M.2.</w:t>
      </w:r>
      <w:r w:rsidRPr="002C7253">
        <w:rPr>
          <w:rFonts w:ascii="Book Antiqua" w:hAnsi="Book Antiqua"/>
        </w:rPr>
        <w:tab/>
        <w:t>a registered professional engineer shall certify that:</w:t>
      </w:r>
    </w:p>
    <w:p w14:paraId="77D78BCC" w14:textId="77777777" w:rsidR="00AE340B" w:rsidRPr="002C7253" w:rsidRDefault="00AE340B" w:rsidP="00AE340B">
      <w:pPr>
        <w:pStyle w:val="DefaultText"/>
        <w:tabs>
          <w:tab w:val="left" w:pos="1350"/>
          <w:tab w:val="left" w:pos="1980"/>
        </w:tabs>
        <w:ind w:left="2160"/>
        <w:jc w:val="both"/>
        <w:rPr>
          <w:rFonts w:ascii="Book Antiqua" w:hAnsi="Book Antiqua"/>
          <w:u w:val="single"/>
        </w:rPr>
      </w:pPr>
    </w:p>
    <w:p w14:paraId="77D78BCD" w14:textId="77777777" w:rsidR="00AE340B" w:rsidRPr="00C51CD0" w:rsidRDefault="00AE340B" w:rsidP="00AE340B">
      <w:pPr>
        <w:pStyle w:val="DefaultText"/>
        <w:tabs>
          <w:tab w:val="left" w:pos="1350"/>
          <w:tab w:val="left" w:pos="1980"/>
        </w:tabs>
        <w:ind w:left="1440"/>
        <w:jc w:val="both"/>
        <w:rPr>
          <w:rFonts w:ascii="Book Antiqua" w:hAnsi="Book Antiqua"/>
        </w:rPr>
      </w:pPr>
      <w:r w:rsidRPr="002C7253">
        <w:rPr>
          <w:rFonts w:ascii="Book Antiqua" w:hAnsi="Book Antiqua"/>
        </w:rPr>
        <w:t>14.6.M.2.a.</w:t>
      </w:r>
      <w:r w:rsidRPr="002C7253">
        <w:rPr>
          <w:rFonts w:ascii="Book Antiqua" w:hAnsi="Book Antiqua"/>
        </w:rPr>
        <w:tab/>
        <w:t xml:space="preserve">  the structural design and methods of construction shall</w:t>
      </w:r>
      <w:r w:rsidRPr="00C51CD0">
        <w:rPr>
          <w:rFonts w:ascii="Book Antiqua" w:hAnsi="Book Antiqua"/>
        </w:rPr>
        <w:t xml:space="preserve"> meet the elevation requirements of this section and the floodway standards of Section 14.6.K.; and</w:t>
      </w:r>
    </w:p>
    <w:p w14:paraId="77D78BCE" w14:textId="77777777" w:rsidR="00AE340B" w:rsidRPr="00C51CD0" w:rsidRDefault="00AE340B" w:rsidP="00AE340B">
      <w:pPr>
        <w:pStyle w:val="DefaultText"/>
        <w:tabs>
          <w:tab w:val="left" w:pos="1350"/>
          <w:tab w:val="left" w:pos="1980"/>
        </w:tabs>
        <w:ind w:left="1440"/>
        <w:jc w:val="both"/>
        <w:rPr>
          <w:rFonts w:ascii="Book Antiqua" w:hAnsi="Book Antiqua"/>
        </w:rPr>
      </w:pPr>
    </w:p>
    <w:p w14:paraId="77D78BCF" w14:textId="181C5F72" w:rsidR="00AE340B" w:rsidRPr="00C51CD0" w:rsidRDefault="00AE340B" w:rsidP="00AE340B">
      <w:pPr>
        <w:pStyle w:val="DefaultText"/>
        <w:tabs>
          <w:tab w:val="left" w:pos="1350"/>
          <w:tab w:val="left" w:pos="1980"/>
        </w:tabs>
        <w:ind w:left="1440"/>
        <w:jc w:val="both"/>
        <w:rPr>
          <w:rFonts w:ascii="Book Antiqua" w:hAnsi="Book Antiqua"/>
        </w:rPr>
      </w:pPr>
      <w:r w:rsidRPr="00C51CD0">
        <w:rPr>
          <w:rFonts w:ascii="Book Antiqua" w:hAnsi="Book Antiqua"/>
        </w:rPr>
        <w:t>14.6.M.2.b.</w:t>
      </w:r>
      <w:r w:rsidRPr="00C51CD0">
        <w:rPr>
          <w:rFonts w:ascii="Book Antiqua" w:hAnsi="Book Antiqua"/>
        </w:rPr>
        <w:tab/>
        <w:t xml:space="preserve">   </w:t>
      </w:r>
      <w:r w:rsidR="0068330B" w:rsidRPr="00C51CD0">
        <w:rPr>
          <w:rFonts w:ascii="Book Antiqua" w:hAnsi="Book Antiqua"/>
        </w:rPr>
        <w:t>The</w:t>
      </w:r>
      <w:r w:rsidRPr="00C51CD0">
        <w:rPr>
          <w:rFonts w:ascii="Book Antiqua" w:hAnsi="Book Antiqua"/>
        </w:rPr>
        <w:t xml:space="preserve"> foundation and superstructure attached thereto is anchored to resist flotation, </w:t>
      </w:r>
      <w:r w:rsidR="00A5799A" w:rsidRPr="00C51CD0">
        <w:rPr>
          <w:rFonts w:ascii="Book Antiqua" w:hAnsi="Book Antiqua"/>
        </w:rPr>
        <w:t>collapse,</w:t>
      </w:r>
      <w:r w:rsidRPr="00C51CD0">
        <w:rPr>
          <w:rFonts w:ascii="Book Antiqua" w:hAnsi="Book Antiqua"/>
        </w:rPr>
        <w:t xml:space="preserve"> and lateral movement </w:t>
      </w:r>
      <w:proofErr w:type="gramStart"/>
      <w:r w:rsidRPr="00C51CD0">
        <w:rPr>
          <w:rFonts w:ascii="Book Antiqua" w:hAnsi="Book Antiqua"/>
        </w:rPr>
        <w:t>due to the effects</w:t>
      </w:r>
      <w:proofErr w:type="gramEnd"/>
      <w:r w:rsidRPr="00C51CD0">
        <w:rPr>
          <w:rFonts w:ascii="Book Antiqua" w:hAnsi="Book Antiqua"/>
        </w:rPr>
        <w:t xml:space="preserve"> of wind and water loads acting simultaneously on all structural components.  </w:t>
      </w:r>
      <w:proofErr w:type="gramStart"/>
      <w:r w:rsidRPr="00C51CD0">
        <w:rPr>
          <w:rFonts w:ascii="Book Antiqua" w:hAnsi="Book Antiqua"/>
        </w:rPr>
        <w:t>Water</w:t>
      </w:r>
      <w:proofErr w:type="gramEnd"/>
      <w:r w:rsidRPr="00C51CD0">
        <w:rPr>
          <w:rFonts w:ascii="Book Antiqua" w:hAnsi="Book Antiqua"/>
        </w:rPr>
        <w:t xml:space="preserve"> loading values used shall be those associated with the base flood.</w:t>
      </w:r>
    </w:p>
    <w:p w14:paraId="77D78BD0" w14:textId="77777777" w:rsidR="00AE340B" w:rsidRPr="002C7253" w:rsidRDefault="00AE340B" w:rsidP="00AE340B">
      <w:pPr>
        <w:pStyle w:val="DefaultText"/>
        <w:tabs>
          <w:tab w:val="left" w:pos="1350"/>
          <w:tab w:val="left" w:pos="1980"/>
        </w:tabs>
        <w:ind w:left="2160"/>
        <w:jc w:val="both"/>
        <w:rPr>
          <w:rFonts w:ascii="Book Antiqua" w:hAnsi="Book Antiqua"/>
        </w:rPr>
      </w:pPr>
    </w:p>
    <w:p w14:paraId="77D78BD1" w14:textId="77777777" w:rsidR="00AE340B" w:rsidRPr="00C51CD0" w:rsidRDefault="00AE340B" w:rsidP="00AE340B">
      <w:pPr>
        <w:pStyle w:val="DefaultText"/>
        <w:tabs>
          <w:tab w:val="left" w:pos="1350"/>
        </w:tabs>
        <w:jc w:val="both"/>
        <w:rPr>
          <w:rStyle w:val="InitialStyle"/>
          <w:rFonts w:ascii="Book Antiqua" w:hAnsi="Book Antiqua"/>
          <w:sz w:val="24"/>
          <w:szCs w:val="24"/>
        </w:rPr>
      </w:pPr>
      <w:proofErr w:type="gramStart"/>
      <w:r w:rsidRPr="002C7253">
        <w:rPr>
          <w:rFonts w:ascii="Book Antiqua" w:hAnsi="Book Antiqua"/>
        </w:rPr>
        <w:t>14.6.N</w:t>
      </w:r>
      <w:r w:rsidRPr="00C51CD0">
        <w:rPr>
          <w:rFonts w:ascii="Book Antiqua" w:hAnsi="Book Antiqua"/>
          <w:b/>
          <w:bCs/>
        </w:rPr>
        <w:t xml:space="preserve">  </w:t>
      </w:r>
      <w:r w:rsidRPr="00C51CD0">
        <w:rPr>
          <w:rFonts w:ascii="Book Antiqua" w:hAnsi="Book Antiqua"/>
          <w:bCs/>
          <w:u w:val="single"/>
        </w:rPr>
        <w:t>Containment</w:t>
      </w:r>
      <w:proofErr w:type="gramEnd"/>
      <w:r w:rsidRPr="00C51CD0">
        <w:rPr>
          <w:rFonts w:ascii="Book Antiqua" w:hAnsi="Book Antiqua"/>
          <w:bCs/>
          <w:u w:val="single"/>
        </w:rPr>
        <w:t xml:space="preserve"> Walls</w:t>
      </w:r>
      <w:r w:rsidRPr="00C51CD0">
        <w:rPr>
          <w:rFonts w:ascii="Book Antiqua" w:hAnsi="Book Antiqua"/>
          <w:b/>
          <w:bCs/>
        </w:rPr>
        <w:t xml:space="preserve"> - </w:t>
      </w:r>
      <w:r w:rsidRPr="00C51CD0">
        <w:rPr>
          <w:rStyle w:val="InitialStyle"/>
          <w:rFonts w:ascii="Book Antiqua" w:hAnsi="Book Antiqua"/>
          <w:sz w:val="24"/>
          <w:szCs w:val="24"/>
        </w:rPr>
        <w:t>New construction or substantial improvement of any containment wall located within:</w:t>
      </w:r>
    </w:p>
    <w:p w14:paraId="77D78BD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D3"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 xml:space="preserve">14.6.N.1.    </w:t>
      </w:r>
      <w:r w:rsidRPr="00C51CD0">
        <w:rPr>
          <w:rStyle w:val="InitialStyle"/>
          <w:rFonts w:ascii="Book Antiqua" w:hAnsi="Book Antiqua"/>
          <w:sz w:val="24"/>
          <w:szCs w:val="24"/>
        </w:rPr>
        <w:tab/>
        <w:t>Zones A1-30 and A shall:</w:t>
      </w:r>
    </w:p>
    <w:p w14:paraId="77D78BD4"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p>
    <w:p w14:paraId="77D78BD5" w14:textId="77777777" w:rsidR="00AE340B" w:rsidRPr="00C51CD0" w:rsidRDefault="00AE340B" w:rsidP="00AE340B">
      <w:pPr>
        <w:pStyle w:val="DefaultText"/>
        <w:tabs>
          <w:tab w:val="left" w:pos="1350"/>
          <w:tab w:val="left" w:pos="297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 xml:space="preserve">14.6.N.1.a.    have the containment wall elevated to at least one foot above the base flood </w:t>
      </w:r>
      <w:proofErr w:type="gramStart"/>
      <w:r w:rsidRPr="00C51CD0">
        <w:rPr>
          <w:rStyle w:val="InitialStyle"/>
          <w:rFonts w:ascii="Book Antiqua" w:hAnsi="Book Antiqua"/>
          <w:sz w:val="24"/>
          <w:szCs w:val="24"/>
        </w:rPr>
        <w:t>elevation;</w:t>
      </w:r>
      <w:proofErr w:type="gramEnd"/>
    </w:p>
    <w:p w14:paraId="77D78BD6"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p>
    <w:p w14:paraId="77D78BD7"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u w:val="single"/>
        </w:rPr>
      </w:pPr>
      <w:r w:rsidRPr="00C51CD0">
        <w:rPr>
          <w:rStyle w:val="InitialStyle"/>
          <w:rFonts w:ascii="Book Antiqua" w:hAnsi="Book Antiqua"/>
          <w:sz w:val="24"/>
          <w:szCs w:val="24"/>
        </w:rPr>
        <w:t>14.6.N.1.b.</w:t>
      </w:r>
      <w:r w:rsidRPr="00C51CD0">
        <w:rPr>
          <w:rStyle w:val="InitialStyle"/>
          <w:rFonts w:ascii="Book Antiqua" w:hAnsi="Book Antiqua"/>
          <w:sz w:val="24"/>
          <w:szCs w:val="24"/>
        </w:rPr>
        <w:tab/>
        <w:t xml:space="preserve"> have structural components capable of resisting hydrostatic and hydrodynamic loads and the effects of buoyancy; and,</w:t>
      </w:r>
    </w:p>
    <w:p w14:paraId="77D78BD8"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u w:val="single"/>
        </w:rPr>
      </w:pPr>
    </w:p>
    <w:p w14:paraId="77D78BD9"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r w:rsidRPr="00C51CD0">
        <w:rPr>
          <w:rStyle w:val="InitialStyle"/>
          <w:rFonts w:ascii="Book Antiqua" w:hAnsi="Book Antiqua"/>
          <w:sz w:val="24"/>
          <w:szCs w:val="24"/>
        </w:rPr>
        <w:t>14.6.N.1.c.</w:t>
      </w:r>
      <w:r w:rsidRPr="00C51CD0">
        <w:rPr>
          <w:rStyle w:val="InitialStyle"/>
          <w:rFonts w:ascii="Book Antiqua" w:hAnsi="Book Antiqua"/>
          <w:sz w:val="24"/>
          <w:szCs w:val="24"/>
        </w:rPr>
        <w:tab/>
        <w:t xml:space="preserve"> be certified by a registered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Section 14.3.K. </w:t>
      </w:r>
    </w:p>
    <w:p w14:paraId="77D78BDA" w14:textId="77777777" w:rsidR="00AE340B" w:rsidRPr="00C51CD0" w:rsidRDefault="00AE340B" w:rsidP="00AE340B">
      <w:pPr>
        <w:pStyle w:val="DefaultText"/>
        <w:tabs>
          <w:tab w:val="left" w:pos="1350"/>
        </w:tabs>
        <w:spacing w:line="221" w:lineRule="auto"/>
        <w:ind w:left="2160" w:hanging="2160"/>
        <w:jc w:val="both"/>
        <w:rPr>
          <w:rStyle w:val="InitialStyle"/>
          <w:rFonts w:ascii="Book Antiqua" w:hAnsi="Book Antiqua"/>
          <w:sz w:val="24"/>
          <w:szCs w:val="24"/>
        </w:rPr>
      </w:pPr>
    </w:p>
    <w:p w14:paraId="77D78BDB" w14:textId="100FE19E" w:rsidR="00AE340B" w:rsidRPr="00C51CD0" w:rsidRDefault="00AE340B" w:rsidP="00AE340B">
      <w:pPr>
        <w:pStyle w:val="DefaultText"/>
        <w:tabs>
          <w:tab w:val="left" w:pos="1080"/>
          <w:tab w:val="left" w:pos="1350"/>
        </w:tabs>
        <w:ind w:left="90"/>
        <w:jc w:val="both"/>
        <w:rPr>
          <w:rFonts w:ascii="Book Antiqua" w:hAnsi="Book Antiqua"/>
        </w:rPr>
      </w:pPr>
      <w:r w:rsidRPr="002C7253">
        <w:rPr>
          <w:rFonts w:ascii="Book Antiqua" w:hAnsi="Book Antiqua"/>
        </w:rPr>
        <w:t>14.6.O</w:t>
      </w:r>
      <w:r w:rsidRPr="00C51CD0">
        <w:rPr>
          <w:rFonts w:ascii="Book Antiqua" w:hAnsi="Book Antiqua"/>
          <w:b/>
          <w:bCs/>
        </w:rPr>
        <w:t xml:space="preserve"> </w:t>
      </w:r>
      <w:r w:rsidRPr="00C51CD0">
        <w:rPr>
          <w:rFonts w:ascii="Book Antiqua" w:hAnsi="Book Antiqua"/>
          <w:bCs/>
          <w:u w:val="single"/>
        </w:rPr>
        <w:t xml:space="preserve">Wharves, Piers and </w:t>
      </w:r>
      <w:r w:rsidR="00A5799A" w:rsidRPr="00C51CD0">
        <w:rPr>
          <w:rFonts w:ascii="Book Antiqua" w:hAnsi="Book Antiqua"/>
          <w:bCs/>
          <w:u w:val="single"/>
        </w:rPr>
        <w:t>Docks</w:t>
      </w:r>
      <w:r w:rsidR="00A5799A" w:rsidRPr="00C51CD0">
        <w:rPr>
          <w:rFonts w:ascii="Book Antiqua" w:hAnsi="Book Antiqua"/>
          <w:b/>
          <w:bCs/>
          <w:caps/>
        </w:rPr>
        <w:t xml:space="preserve"> </w:t>
      </w:r>
      <w:proofErr w:type="gramStart"/>
      <w:r w:rsidR="00A5799A" w:rsidRPr="00C51CD0">
        <w:rPr>
          <w:rFonts w:ascii="Book Antiqua" w:hAnsi="Book Antiqua"/>
        </w:rPr>
        <w:t>-</w:t>
      </w:r>
      <w:r w:rsidRPr="00C51CD0">
        <w:rPr>
          <w:rFonts w:ascii="Book Antiqua" w:hAnsi="Book Antiqua"/>
        </w:rPr>
        <w:t xml:space="preserve">  New</w:t>
      </w:r>
      <w:proofErr w:type="gramEnd"/>
      <w:r w:rsidRPr="00C51CD0">
        <w:rPr>
          <w:rFonts w:ascii="Book Antiqua" w:hAnsi="Book Antiqua"/>
        </w:rPr>
        <w:t xml:space="preserve"> construction or substantial improvement of wharves, piers, and docks are permitted in Zones A1-30,  and A, in and over water and seaward of the mean high tide if the following requirements are met:</w:t>
      </w:r>
    </w:p>
    <w:p w14:paraId="77D78BDC" w14:textId="77777777" w:rsidR="00AE340B" w:rsidRPr="00C51CD0" w:rsidRDefault="00AE340B" w:rsidP="00AE340B">
      <w:pPr>
        <w:pStyle w:val="DefaultText"/>
        <w:tabs>
          <w:tab w:val="left" w:pos="1350"/>
        </w:tabs>
        <w:ind w:left="720" w:hanging="720"/>
        <w:jc w:val="both"/>
        <w:rPr>
          <w:rFonts w:ascii="Book Antiqua" w:hAnsi="Book Antiqua"/>
        </w:rPr>
      </w:pPr>
    </w:p>
    <w:p w14:paraId="77D78BDD" w14:textId="77777777"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rPr>
      </w:pPr>
      <w:r w:rsidRPr="00C51CD0">
        <w:rPr>
          <w:rStyle w:val="InitialStyle"/>
          <w:rFonts w:ascii="Book Antiqua" w:hAnsi="Book Antiqua"/>
          <w:sz w:val="24"/>
          <w:szCs w:val="24"/>
        </w:rPr>
        <w:lastRenderedPageBreak/>
        <w:t>14.6.O.1.</w:t>
      </w:r>
      <w:r w:rsidRPr="00C51CD0">
        <w:rPr>
          <w:rStyle w:val="InitialStyle"/>
          <w:rFonts w:ascii="Book Antiqua" w:hAnsi="Book Antiqua"/>
          <w:sz w:val="24"/>
          <w:szCs w:val="24"/>
        </w:rPr>
        <w:tab/>
        <w:t xml:space="preserve">wharves, piers, and docks shall comply with all applicable local, state, and federal regulations; and </w:t>
      </w:r>
    </w:p>
    <w:p w14:paraId="77D78BDE" w14:textId="77777777"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u w:val="single"/>
        </w:rPr>
      </w:pPr>
    </w:p>
    <w:p w14:paraId="77D78BDF" w14:textId="77777777" w:rsidR="00AE340B" w:rsidRPr="00C51CD0" w:rsidRDefault="00AE340B" w:rsidP="00AE340B">
      <w:pPr>
        <w:pStyle w:val="DefaultText"/>
        <w:tabs>
          <w:tab w:val="left" w:pos="1350"/>
          <w:tab w:val="left" w:pos="1980"/>
        </w:tabs>
        <w:spacing w:line="221" w:lineRule="auto"/>
        <w:ind w:left="1152"/>
        <w:jc w:val="both"/>
        <w:rPr>
          <w:rStyle w:val="InitialStyle"/>
          <w:rFonts w:ascii="Book Antiqua" w:hAnsi="Book Antiqua"/>
          <w:sz w:val="24"/>
          <w:szCs w:val="24"/>
          <w:u w:val="single"/>
        </w:rPr>
      </w:pPr>
      <w:r w:rsidRPr="00C51CD0">
        <w:rPr>
          <w:rStyle w:val="InitialStyle"/>
          <w:rFonts w:ascii="Book Antiqua" w:hAnsi="Book Antiqua"/>
          <w:sz w:val="24"/>
          <w:szCs w:val="24"/>
        </w:rPr>
        <w:t>14.6.O.2.     for commercial wharves, piers, and docks, a registered professional engineer shall develop or review the structural design, specifications, and plans for the construction.</w:t>
      </w:r>
    </w:p>
    <w:p w14:paraId="77D78BE0" w14:textId="77777777" w:rsidR="00AE340B" w:rsidRPr="00C51CD0" w:rsidRDefault="00AE340B" w:rsidP="00AE340B">
      <w:pPr>
        <w:pStyle w:val="DefaultText"/>
        <w:tabs>
          <w:tab w:val="left" w:pos="-720"/>
          <w:tab w:val="left" w:pos="1350"/>
        </w:tabs>
        <w:spacing w:line="221" w:lineRule="auto"/>
        <w:ind w:left="-630"/>
        <w:jc w:val="both"/>
        <w:rPr>
          <w:rStyle w:val="InitialStyle"/>
          <w:rFonts w:ascii="Book Antiqua" w:hAnsi="Book Antiqua"/>
          <w:b/>
          <w:bCs/>
          <w:sz w:val="24"/>
          <w:szCs w:val="24"/>
          <w:u w:val="single"/>
        </w:rPr>
      </w:pPr>
    </w:p>
    <w:p w14:paraId="77D78BE1" w14:textId="77777777" w:rsidR="00AE340B" w:rsidRPr="00635117" w:rsidRDefault="00AE340B" w:rsidP="00635117">
      <w:pPr>
        <w:pStyle w:val="DefaultText"/>
        <w:tabs>
          <w:tab w:val="left" w:pos="-720"/>
          <w:tab w:val="left" w:pos="1350"/>
        </w:tabs>
        <w:spacing w:line="221" w:lineRule="auto"/>
        <w:ind w:left="-270"/>
        <w:jc w:val="both"/>
        <w:rPr>
          <w:rStyle w:val="InitialStyle"/>
          <w:rFonts w:ascii="Book Antiqua" w:hAnsi="Book Antiqua"/>
          <w:b/>
          <w:sz w:val="24"/>
          <w:szCs w:val="24"/>
          <w:u w:val="single"/>
        </w:rPr>
      </w:pPr>
      <w:proofErr w:type="gramStart"/>
      <w:r w:rsidRPr="00635117">
        <w:rPr>
          <w:rStyle w:val="InitialStyle"/>
          <w:rFonts w:ascii="Book Antiqua" w:hAnsi="Book Antiqua"/>
          <w:b/>
          <w:bCs/>
          <w:sz w:val="24"/>
          <w:szCs w:val="24"/>
        </w:rPr>
        <w:t>14.7</w:t>
      </w:r>
      <w:r w:rsidRPr="00635117">
        <w:rPr>
          <w:rStyle w:val="InitialStyle"/>
          <w:rFonts w:ascii="Book Antiqua" w:hAnsi="Book Antiqua"/>
          <w:b/>
          <w:bCs/>
          <w:sz w:val="24"/>
          <w:szCs w:val="24"/>
          <w:u w:val="single"/>
        </w:rPr>
        <w:t xml:space="preserve">  Certificate</w:t>
      </w:r>
      <w:proofErr w:type="gramEnd"/>
      <w:r w:rsidRPr="00635117">
        <w:rPr>
          <w:rStyle w:val="InitialStyle"/>
          <w:rFonts w:ascii="Book Antiqua" w:hAnsi="Book Antiqua"/>
          <w:b/>
          <w:bCs/>
          <w:sz w:val="24"/>
          <w:szCs w:val="24"/>
          <w:u w:val="single"/>
        </w:rPr>
        <w:t xml:space="preserve"> Of Compliance</w:t>
      </w:r>
    </w:p>
    <w:p w14:paraId="77D78BE2"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E3"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No land in a special flood hazard area shall be occupied or used and no structure, which is constructed or substantially improved shall be occupied until a Certificate of Compliance is issued by the Code Enforcement Officer subject to the following provisions:</w:t>
      </w:r>
    </w:p>
    <w:p w14:paraId="77D78BE4"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E5" w14:textId="77777777" w:rsidR="00AE340B" w:rsidRPr="00C51CD0" w:rsidRDefault="00AE340B" w:rsidP="00AE340B">
      <w:pPr>
        <w:pStyle w:val="DefaultText"/>
        <w:numPr>
          <w:ilvl w:val="0"/>
          <w:numId w:val="4"/>
        </w:numPr>
        <w:tabs>
          <w:tab w:val="left" w:pos="1080"/>
          <w:tab w:val="left" w:pos="1350"/>
        </w:tabs>
        <w:spacing w:line="221" w:lineRule="auto"/>
        <w:ind w:left="0"/>
        <w:jc w:val="both"/>
        <w:rPr>
          <w:rStyle w:val="InitialStyle"/>
          <w:rFonts w:ascii="Book Antiqua" w:hAnsi="Book Antiqua"/>
          <w:sz w:val="24"/>
          <w:szCs w:val="24"/>
        </w:rPr>
      </w:pPr>
      <w:r w:rsidRPr="00C51CD0">
        <w:rPr>
          <w:rStyle w:val="InitialStyle"/>
          <w:rFonts w:ascii="Book Antiqua" w:hAnsi="Book Antiqua"/>
          <w:sz w:val="24"/>
          <w:szCs w:val="24"/>
        </w:rPr>
        <w:t>For New Construction or Substantial Improvement of any structure the applicant shall submit to the Code Enforcement Officer, an Elevation Certificate completed by a Professional Land Surveyor, registered professional engineer, or architect, for compliance with Section 14.6, paragraphs F, G, or H.</w:t>
      </w:r>
    </w:p>
    <w:p w14:paraId="77D78BE6" w14:textId="77777777" w:rsidR="00AE340B" w:rsidRPr="00C51CD0" w:rsidRDefault="00AE340B" w:rsidP="00AE340B">
      <w:pPr>
        <w:pStyle w:val="DefaultText"/>
        <w:tabs>
          <w:tab w:val="left" w:pos="1350"/>
        </w:tabs>
        <w:spacing w:line="221" w:lineRule="auto"/>
        <w:ind w:left="1440" w:hanging="1440"/>
        <w:jc w:val="both"/>
        <w:rPr>
          <w:rStyle w:val="InitialStyle"/>
          <w:rFonts w:ascii="Book Antiqua" w:hAnsi="Book Antiqua"/>
          <w:sz w:val="24"/>
          <w:szCs w:val="24"/>
        </w:rPr>
      </w:pPr>
      <w:r w:rsidRPr="00C51CD0">
        <w:rPr>
          <w:rStyle w:val="InitialStyle"/>
          <w:rFonts w:ascii="Book Antiqua" w:hAnsi="Book Antiqua"/>
          <w:sz w:val="24"/>
          <w:szCs w:val="24"/>
        </w:rPr>
        <w:tab/>
      </w:r>
    </w:p>
    <w:p w14:paraId="77D78BE7" w14:textId="77777777" w:rsidR="00AE340B" w:rsidRPr="00C51CD0" w:rsidRDefault="00AE340B" w:rsidP="00AE340B">
      <w:pPr>
        <w:pStyle w:val="DefaultText"/>
        <w:numPr>
          <w:ilvl w:val="0"/>
          <w:numId w:val="4"/>
        </w:numPr>
        <w:tabs>
          <w:tab w:val="left" w:pos="1080"/>
          <w:tab w:val="left" w:pos="1350"/>
        </w:tabs>
        <w:spacing w:line="221" w:lineRule="auto"/>
        <w:ind w:left="0"/>
        <w:jc w:val="both"/>
        <w:rPr>
          <w:rStyle w:val="InitialStyle"/>
          <w:rFonts w:ascii="Book Antiqua" w:hAnsi="Book Antiqua"/>
          <w:sz w:val="24"/>
          <w:szCs w:val="24"/>
        </w:rPr>
      </w:pPr>
      <w:r w:rsidRPr="00C51CD0">
        <w:rPr>
          <w:rStyle w:val="InitialStyle"/>
          <w:rFonts w:ascii="Book Antiqua" w:hAnsi="Book Antiqua"/>
          <w:sz w:val="24"/>
          <w:szCs w:val="24"/>
        </w:rPr>
        <w:t>The applicant shall submit written notification to the Code Enforcement Officer that the development is complete and complies with the provisions of this ordinance.</w:t>
      </w:r>
    </w:p>
    <w:p w14:paraId="77D78BE8" w14:textId="77777777" w:rsidR="00AE340B" w:rsidRPr="00C51CD0" w:rsidRDefault="00AE340B" w:rsidP="00AE340B">
      <w:pPr>
        <w:pStyle w:val="DefaultText"/>
        <w:tabs>
          <w:tab w:val="left" w:pos="1350"/>
        </w:tabs>
        <w:spacing w:line="221" w:lineRule="auto"/>
        <w:ind w:left="720" w:hanging="720"/>
        <w:jc w:val="both"/>
        <w:rPr>
          <w:rStyle w:val="InitialStyle"/>
          <w:rFonts w:ascii="Book Antiqua" w:hAnsi="Book Antiqua"/>
          <w:sz w:val="24"/>
          <w:szCs w:val="24"/>
        </w:rPr>
      </w:pPr>
      <w:r w:rsidRPr="00C51CD0">
        <w:rPr>
          <w:rStyle w:val="InitialStyle"/>
          <w:rFonts w:ascii="Book Antiqua" w:hAnsi="Book Antiqua"/>
          <w:sz w:val="24"/>
          <w:szCs w:val="24"/>
        </w:rPr>
        <w:t xml:space="preserve"> </w:t>
      </w:r>
    </w:p>
    <w:p w14:paraId="77D78BE9" w14:textId="77777777" w:rsidR="00AE340B" w:rsidRPr="00C51CD0" w:rsidRDefault="00AE340B" w:rsidP="00AE340B">
      <w:pPr>
        <w:pStyle w:val="DefaultText"/>
        <w:numPr>
          <w:ilvl w:val="0"/>
          <w:numId w:val="4"/>
        </w:numPr>
        <w:tabs>
          <w:tab w:val="left" w:pos="1350"/>
          <w:tab w:val="num" w:pos="1440"/>
        </w:tabs>
        <w:spacing w:line="221" w:lineRule="auto"/>
        <w:ind w:left="0"/>
        <w:jc w:val="both"/>
        <w:rPr>
          <w:rStyle w:val="InitialStyle"/>
          <w:rFonts w:ascii="Book Antiqua" w:hAnsi="Book Antiqua"/>
          <w:sz w:val="24"/>
          <w:szCs w:val="24"/>
        </w:rPr>
      </w:pPr>
      <w:r w:rsidRPr="00C51CD0">
        <w:rPr>
          <w:rStyle w:val="InitialStyle"/>
          <w:rFonts w:ascii="Book Antiqua" w:hAnsi="Book Antiqua"/>
          <w:sz w:val="24"/>
          <w:szCs w:val="24"/>
        </w:rPr>
        <w:t xml:space="preserve">Within 10 working days, the Code Enforcement Officer shall: </w:t>
      </w:r>
    </w:p>
    <w:p w14:paraId="77D78BEA"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14.7.C.1.     review the Elevation Certificate and the applicant’s written notification; and,</w:t>
      </w:r>
    </w:p>
    <w:p w14:paraId="77D78BEB"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BEC" w14:textId="77777777" w:rsidR="00AE340B" w:rsidRPr="00C51CD0" w:rsidRDefault="00AE340B" w:rsidP="00AE340B">
      <w:pPr>
        <w:pStyle w:val="DefaultText"/>
        <w:tabs>
          <w:tab w:val="left" w:pos="1350"/>
          <w:tab w:val="left" w:pos="198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t>14.7.C.2.</w:t>
      </w:r>
      <w:r w:rsidRPr="00C51CD0">
        <w:rPr>
          <w:rStyle w:val="InitialStyle"/>
          <w:rFonts w:ascii="Book Antiqua" w:hAnsi="Book Antiqua"/>
          <w:sz w:val="24"/>
          <w:szCs w:val="24"/>
        </w:rPr>
        <w:tab/>
        <w:t>upon determination that the development conforms with the provisions of this ordinance, shall issue a Certificate of Compliance.</w:t>
      </w:r>
    </w:p>
    <w:p w14:paraId="77D78BED"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EE" w14:textId="77777777" w:rsidR="00AE340B" w:rsidRPr="00635117" w:rsidRDefault="00AE340B" w:rsidP="00635117">
      <w:pPr>
        <w:pStyle w:val="DefaultText"/>
        <w:tabs>
          <w:tab w:val="left" w:pos="-180"/>
          <w:tab w:val="left" w:pos="1350"/>
        </w:tabs>
        <w:spacing w:line="221" w:lineRule="auto"/>
        <w:ind w:left="-180"/>
        <w:jc w:val="both"/>
        <w:rPr>
          <w:rStyle w:val="InitialStyle"/>
          <w:rFonts w:ascii="Book Antiqua" w:hAnsi="Book Antiqua"/>
          <w:b/>
          <w:sz w:val="24"/>
          <w:szCs w:val="24"/>
        </w:rPr>
      </w:pPr>
      <w:r w:rsidRPr="00635117">
        <w:rPr>
          <w:rStyle w:val="InitialStyle"/>
          <w:rFonts w:ascii="Book Antiqua" w:hAnsi="Book Antiqua"/>
          <w:b/>
          <w:bCs/>
          <w:sz w:val="24"/>
          <w:szCs w:val="24"/>
        </w:rPr>
        <w:t xml:space="preserve">14.8 </w:t>
      </w:r>
      <w:r w:rsidRPr="00635117">
        <w:rPr>
          <w:rStyle w:val="InitialStyle"/>
          <w:rFonts w:ascii="Book Antiqua" w:hAnsi="Book Antiqua"/>
          <w:b/>
          <w:bCs/>
          <w:sz w:val="24"/>
          <w:szCs w:val="24"/>
          <w:u w:val="single"/>
        </w:rPr>
        <w:t xml:space="preserve">Review </w:t>
      </w:r>
      <w:proofErr w:type="gramStart"/>
      <w:r w:rsidRPr="00635117">
        <w:rPr>
          <w:rStyle w:val="InitialStyle"/>
          <w:rFonts w:ascii="Book Antiqua" w:hAnsi="Book Antiqua"/>
          <w:b/>
          <w:bCs/>
          <w:sz w:val="24"/>
          <w:szCs w:val="24"/>
          <w:u w:val="single"/>
        </w:rPr>
        <w:t>Of</w:t>
      </w:r>
      <w:proofErr w:type="gramEnd"/>
      <w:r w:rsidRPr="00635117">
        <w:rPr>
          <w:rStyle w:val="InitialStyle"/>
          <w:rFonts w:ascii="Book Antiqua" w:hAnsi="Book Antiqua"/>
          <w:b/>
          <w:bCs/>
          <w:sz w:val="24"/>
          <w:szCs w:val="24"/>
          <w:u w:val="single"/>
        </w:rPr>
        <w:t xml:space="preserve"> Subdivision And Development Proposals</w:t>
      </w:r>
    </w:p>
    <w:p w14:paraId="77D78BEF"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F0"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Planning Board shall, when reviewing subdivisions and other proposed developments that require review under other federal law, state law or local ordinances or regulations and all projects on 5 or more acres, or in the case of manufactured home parks divided into two or more lots, assure that:</w:t>
      </w:r>
    </w:p>
    <w:p w14:paraId="77D78BF1"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F2" w14:textId="77777777" w:rsidR="00AE340B" w:rsidRPr="00C51CD0" w:rsidRDefault="00AE340B" w:rsidP="00AE340B">
      <w:pPr>
        <w:pStyle w:val="DefaultText"/>
        <w:numPr>
          <w:ilvl w:val="0"/>
          <w:numId w:val="5"/>
        </w:numPr>
        <w:tabs>
          <w:tab w:val="clear" w:pos="1368"/>
          <w:tab w:val="left" w:pos="1260"/>
        </w:tabs>
        <w:spacing w:line="221" w:lineRule="auto"/>
        <w:ind w:firstLine="0"/>
        <w:jc w:val="both"/>
        <w:rPr>
          <w:rStyle w:val="InitialStyle"/>
          <w:rFonts w:ascii="Book Antiqua" w:hAnsi="Book Antiqua"/>
          <w:sz w:val="24"/>
          <w:szCs w:val="24"/>
        </w:rPr>
      </w:pPr>
      <w:r w:rsidRPr="00C51CD0">
        <w:rPr>
          <w:rStyle w:val="InitialStyle"/>
          <w:rFonts w:ascii="Book Antiqua" w:hAnsi="Book Antiqua"/>
          <w:sz w:val="24"/>
          <w:szCs w:val="24"/>
        </w:rPr>
        <w:t>All such proposals are consistent with the need to minimize flood damage.</w:t>
      </w:r>
    </w:p>
    <w:p w14:paraId="77D78BF3"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F4" w14:textId="77777777" w:rsidR="00AE340B" w:rsidRPr="00C51CD0" w:rsidRDefault="00AE340B" w:rsidP="00AE340B">
      <w:pPr>
        <w:pStyle w:val="DefaultText"/>
        <w:numPr>
          <w:ilvl w:val="0"/>
          <w:numId w:val="5"/>
        </w:numPr>
        <w:tabs>
          <w:tab w:val="clear" w:pos="1368"/>
          <w:tab w:val="left" w:pos="1260"/>
        </w:tabs>
        <w:spacing w:line="221" w:lineRule="auto"/>
        <w:ind w:firstLine="0"/>
        <w:jc w:val="both"/>
        <w:rPr>
          <w:rStyle w:val="InitialStyle"/>
          <w:rFonts w:ascii="Book Antiqua" w:hAnsi="Book Antiqua"/>
          <w:sz w:val="24"/>
          <w:szCs w:val="24"/>
        </w:rPr>
      </w:pPr>
      <w:r w:rsidRPr="00C51CD0">
        <w:rPr>
          <w:rStyle w:val="InitialStyle"/>
          <w:rFonts w:ascii="Book Antiqua" w:hAnsi="Book Antiqua"/>
          <w:sz w:val="24"/>
          <w:szCs w:val="24"/>
        </w:rPr>
        <w:t xml:space="preserve">All public utilities and facilities, such as sewer, gas, electrical and water systems are located and constructed to minimize or eliminate flood </w:t>
      </w:r>
      <w:proofErr w:type="gramStart"/>
      <w:r w:rsidRPr="00C51CD0">
        <w:rPr>
          <w:rStyle w:val="InitialStyle"/>
          <w:rFonts w:ascii="Book Antiqua" w:hAnsi="Book Antiqua"/>
          <w:sz w:val="24"/>
          <w:szCs w:val="24"/>
        </w:rPr>
        <w:t>damages</w:t>
      </w:r>
      <w:proofErr w:type="gramEnd"/>
      <w:r w:rsidRPr="00C51CD0">
        <w:rPr>
          <w:rStyle w:val="InitialStyle"/>
          <w:rFonts w:ascii="Book Antiqua" w:hAnsi="Book Antiqua"/>
          <w:sz w:val="24"/>
          <w:szCs w:val="24"/>
        </w:rPr>
        <w:t>.</w:t>
      </w:r>
    </w:p>
    <w:p w14:paraId="77D78BF5" w14:textId="77777777" w:rsidR="00AE340B" w:rsidRPr="00C51CD0" w:rsidRDefault="00AE340B" w:rsidP="00AE340B">
      <w:pPr>
        <w:pStyle w:val="DefaultText"/>
        <w:tabs>
          <w:tab w:val="left" w:pos="1260"/>
        </w:tabs>
        <w:spacing w:line="221" w:lineRule="auto"/>
        <w:jc w:val="both"/>
        <w:rPr>
          <w:rStyle w:val="InitialStyle"/>
          <w:rFonts w:ascii="Book Antiqua" w:hAnsi="Book Antiqua"/>
          <w:sz w:val="24"/>
          <w:szCs w:val="24"/>
        </w:rPr>
      </w:pPr>
    </w:p>
    <w:p w14:paraId="77D78BF6" w14:textId="77777777" w:rsidR="00AE340B" w:rsidRPr="00C51CD0" w:rsidRDefault="00AE340B" w:rsidP="00AE340B">
      <w:pPr>
        <w:pStyle w:val="DefaultText"/>
        <w:numPr>
          <w:ilvl w:val="0"/>
          <w:numId w:val="5"/>
        </w:numPr>
        <w:tabs>
          <w:tab w:val="clear" w:pos="1368"/>
          <w:tab w:val="left" w:pos="1260"/>
        </w:tabs>
        <w:spacing w:line="221" w:lineRule="auto"/>
        <w:ind w:firstLine="0"/>
        <w:jc w:val="both"/>
        <w:rPr>
          <w:rStyle w:val="InitialStyle"/>
          <w:rFonts w:ascii="Book Antiqua" w:hAnsi="Book Antiqua"/>
          <w:sz w:val="24"/>
          <w:szCs w:val="24"/>
        </w:rPr>
      </w:pPr>
      <w:r w:rsidRPr="00C51CD0">
        <w:rPr>
          <w:rStyle w:val="InitialStyle"/>
          <w:rFonts w:ascii="Book Antiqua" w:hAnsi="Book Antiqua"/>
          <w:sz w:val="24"/>
          <w:szCs w:val="24"/>
        </w:rPr>
        <w:t xml:space="preserve">Adequate drainage is provided </w:t>
      </w:r>
      <w:proofErr w:type="gramStart"/>
      <w:r w:rsidRPr="00C51CD0">
        <w:rPr>
          <w:rStyle w:val="InitialStyle"/>
          <w:rFonts w:ascii="Book Antiqua" w:hAnsi="Book Antiqua"/>
          <w:sz w:val="24"/>
          <w:szCs w:val="24"/>
        </w:rPr>
        <w:t>so as to</w:t>
      </w:r>
      <w:proofErr w:type="gramEnd"/>
      <w:r w:rsidRPr="00C51CD0">
        <w:rPr>
          <w:rStyle w:val="InitialStyle"/>
          <w:rFonts w:ascii="Book Antiqua" w:hAnsi="Book Antiqua"/>
          <w:sz w:val="24"/>
          <w:szCs w:val="24"/>
        </w:rPr>
        <w:t xml:space="preserve"> reduce exposure to flood hazards.</w:t>
      </w:r>
    </w:p>
    <w:p w14:paraId="77D78BF7" w14:textId="77777777" w:rsidR="00AE340B" w:rsidRPr="00C51CD0" w:rsidRDefault="00AE340B" w:rsidP="00AE340B">
      <w:pPr>
        <w:pStyle w:val="DefaultText"/>
        <w:tabs>
          <w:tab w:val="left" w:pos="1260"/>
        </w:tabs>
        <w:spacing w:line="221" w:lineRule="auto"/>
        <w:jc w:val="both"/>
        <w:rPr>
          <w:rStyle w:val="InitialStyle"/>
          <w:rFonts w:ascii="Book Antiqua" w:hAnsi="Book Antiqua"/>
          <w:sz w:val="24"/>
          <w:szCs w:val="24"/>
        </w:rPr>
      </w:pPr>
    </w:p>
    <w:p w14:paraId="77D78BF8" w14:textId="77777777" w:rsidR="00AE340B" w:rsidRPr="00C51CD0" w:rsidRDefault="00AE340B" w:rsidP="00AE340B">
      <w:pPr>
        <w:pStyle w:val="DefaultText"/>
        <w:numPr>
          <w:ilvl w:val="0"/>
          <w:numId w:val="5"/>
        </w:numPr>
        <w:tabs>
          <w:tab w:val="clear" w:pos="1368"/>
          <w:tab w:val="left" w:pos="1260"/>
        </w:tabs>
        <w:spacing w:line="221" w:lineRule="auto"/>
        <w:ind w:firstLine="0"/>
        <w:jc w:val="both"/>
        <w:rPr>
          <w:rStyle w:val="InitialStyle"/>
          <w:rFonts w:ascii="Book Antiqua" w:hAnsi="Book Antiqua"/>
          <w:sz w:val="24"/>
          <w:szCs w:val="24"/>
        </w:rPr>
      </w:pPr>
      <w:r w:rsidRPr="00C51CD0">
        <w:rPr>
          <w:rStyle w:val="InitialStyle"/>
          <w:rFonts w:ascii="Book Antiqua" w:hAnsi="Book Antiqua"/>
          <w:sz w:val="24"/>
          <w:szCs w:val="24"/>
        </w:rPr>
        <w:t>All proposals include base flood elevations, flood boundaries, and, in a riverine floodplain, floodway data.  These determinations shall be based on engineering practices recognized by the Federal Emergency Management Agency.</w:t>
      </w:r>
    </w:p>
    <w:p w14:paraId="77D78BF9"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BFA" w14:textId="29EA0193" w:rsidR="00AE340B" w:rsidRPr="00C51CD0" w:rsidRDefault="00AE340B" w:rsidP="00370C4D">
      <w:pPr>
        <w:pStyle w:val="DefaultText"/>
        <w:tabs>
          <w:tab w:val="left" w:pos="12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lastRenderedPageBreak/>
        <w:t xml:space="preserve">14.8.E </w:t>
      </w:r>
      <w:r w:rsidRPr="00C51CD0">
        <w:rPr>
          <w:rStyle w:val="InitialStyle"/>
          <w:rFonts w:ascii="Book Antiqua" w:hAnsi="Book Antiqua"/>
          <w:sz w:val="24"/>
          <w:szCs w:val="24"/>
        </w:rPr>
        <w:tab/>
        <w:t xml:space="preserve">Any proposed development plan must include a condition of plan approval requiring that structures on any lot in the development having any portion of its land within a Special Flood Hazard Area, are to be constructed in accordance with Section 14.6 of this ordinance. Such </w:t>
      </w:r>
      <w:r w:rsidR="0068330B" w:rsidRPr="00C51CD0">
        <w:rPr>
          <w:rStyle w:val="InitialStyle"/>
          <w:rFonts w:ascii="Book Antiqua" w:hAnsi="Book Antiqua"/>
          <w:sz w:val="24"/>
          <w:szCs w:val="24"/>
        </w:rPr>
        <w:t>a requirement</w:t>
      </w:r>
      <w:r w:rsidRPr="00C51CD0">
        <w:rPr>
          <w:rStyle w:val="InitialStyle"/>
          <w:rFonts w:ascii="Book Antiqua" w:hAnsi="Book Antiqua"/>
          <w:sz w:val="24"/>
          <w:szCs w:val="24"/>
        </w:rPr>
        <w:t xml:space="preserve"> will be included in any deed, lease, purchase and sale agreement, or document transferring or expressing an intent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14:paraId="77D78BFB" w14:textId="77777777" w:rsidR="00AE340B" w:rsidRPr="00C51CD0" w:rsidRDefault="00AE340B" w:rsidP="00AE340B">
      <w:pPr>
        <w:pStyle w:val="DefaultText"/>
        <w:tabs>
          <w:tab w:val="left" w:pos="1350"/>
        </w:tabs>
        <w:spacing w:line="221" w:lineRule="auto"/>
        <w:ind w:left="-540"/>
        <w:jc w:val="both"/>
        <w:rPr>
          <w:rStyle w:val="InitialStyle"/>
          <w:rFonts w:ascii="Book Antiqua" w:hAnsi="Book Antiqua"/>
          <w:b/>
          <w:bCs/>
          <w:sz w:val="24"/>
          <w:szCs w:val="24"/>
        </w:rPr>
      </w:pPr>
    </w:p>
    <w:p w14:paraId="77D78BFC" w14:textId="77777777" w:rsidR="00AE340B" w:rsidRPr="00C51CD0" w:rsidRDefault="00AE340B" w:rsidP="00635117">
      <w:pPr>
        <w:pStyle w:val="DefaultText"/>
        <w:tabs>
          <w:tab w:val="left" w:pos="1350"/>
        </w:tabs>
        <w:spacing w:line="221" w:lineRule="auto"/>
        <w:ind w:left="-270"/>
        <w:jc w:val="both"/>
        <w:rPr>
          <w:rStyle w:val="InitialStyle"/>
          <w:rFonts w:ascii="Book Antiqua" w:hAnsi="Book Antiqua"/>
          <w:sz w:val="24"/>
          <w:szCs w:val="24"/>
        </w:rPr>
      </w:pPr>
      <w:r w:rsidRPr="00C51CD0">
        <w:rPr>
          <w:rStyle w:val="InitialStyle"/>
          <w:rFonts w:ascii="Book Antiqua" w:hAnsi="Book Antiqua"/>
          <w:b/>
          <w:bCs/>
          <w:sz w:val="24"/>
          <w:szCs w:val="24"/>
        </w:rPr>
        <w:t xml:space="preserve">14.9   Appeals </w:t>
      </w:r>
      <w:proofErr w:type="gramStart"/>
      <w:r w:rsidRPr="00C51CD0">
        <w:rPr>
          <w:rStyle w:val="InitialStyle"/>
          <w:rFonts w:ascii="Book Antiqua" w:hAnsi="Book Antiqua"/>
          <w:b/>
          <w:bCs/>
          <w:sz w:val="24"/>
          <w:szCs w:val="24"/>
        </w:rPr>
        <w:t>And</w:t>
      </w:r>
      <w:proofErr w:type="gramEnd"/>
      <w:r w:rsidRPr="00C51CD0">
        <w:rPr>
          <w:rStyle w:val="InitialStyle"/>
          <w:rFonts w:ascii="Book Antiqua" w:hAnsi="Book Antiqua"/>
          <w:b/>
          <w:bCs/>
          <w:sz w:val="24"/>
          <w:szCs w:val="24"/>
        </w:rPr>
        <w:t xml:space="preserve"> Variances</w:t>
      </w:r>
    </w:p>
    <w:p w14:paraId="77D78BFD"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6CCFB205" w14:textId="77777777" w:rsidR="00FE5C32" w:rsidRDefault="00AE340B" w:rsidP="00AE340B">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Board of Appeals of the Town of Buxton may, upon written application of an aggrieved party, hear and decide appeals from determinations of the Code Enforcement Officer in the administration of the provisions of this Ordinance</w:t>
      </w:r>
      <w:r w:rsidR="001E05D4">
        <w:rPr>
          <w:rStyle w:val="InitialStyle"/>
          <w:rFonts w:ascii="Book Antiqua" w:hAnsi="Book Antiqua"/>
          <w:sz w:val="24"/>
          <w:szCs w:val="24"/>
        </w:rPr>
        <w:t xml:space="preserve"> pursuant </w:t>
      </w:r>
      <w:r w:rsidR="009A0104">
        <w:rPr>
          <w:rStyle w:val="InitialStyle"/>
          <w:rFonts w:ascii="Book Antiqua" w:hAnsi="Book Antiqua"/>
          <w:sz w:val="24"/>
          <w:szCs w:val="24"/>
        </w:rPr>
        <w:t>to Article 6 of the Zoning Ordinance.</w:t>
      </w:r>
      <w:r w:rsidR="00506641">
        <w:rPr>
          <w:rStyle w:val="InitialStyle"/>
          <w:rFonts w:ascii="Book Antiqua" w:hAnsi="Book Antiqua"/>
          <w:sz w:val="24"/>
          <w:szCs w:val="24"/>
        </w:rPr>
        <w:t xml:space="preserve">  </w:t>
      </w:r>
    </w:p>
    <w:p w14:paraId="77D78BFF" w14:textId="76ED5F4D" w:rsidR="00AE340B" w:rsidRDefault="00AE340B" w:rsidP="00FE5C32">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The Board of Appeals may grant a variance from the requirements of this Ordinance consistent with state law and the following criteria:</w:t>
      </w:r>
    </w:p>
    <w:p w14:paraId="16E85583" w14:textId="77777777" w:rsidR="00FE5C32" w:rsidRPr="00C51CD0" w:rsidRDefault="00FE5C32" w:rsidP="00FE5C32">
      <w:pPr>
        <w:pStyle w:val="DefaultText"/>
        <w:tabs>
          <w:tab w:val="left" w:pos="1350"/>
        </w:tabs>
        <w:spacing w:line="221" w:lineRule="auto"/>
        <w:jc w:val="both"/>
        <w:rPr>
          <w:rStyle w:val="InitialStyle"/>
          <w:rFonts w:ascii="Book Antiqua" w:hAnsi="Book Antiqua"/>
          <w:sz w:val="24"/>
          <w:szCs w:val="24"/>
        </w:rPr>
      </w:pPr>
    </w:p>
    <w:p w14:paraId="77D78C00" w14:textId="5003C235" w:rsidR="00AE340B" w:rsidRPr="00C51CD0" w:rsidRDefault="00D50D20" w:rsidP="00D50D20">
      <w:pPr>
        <w:pStyle w:val="DefaultText"/>
        <w:tabs>
          <w:tab w:val="left" w:pos="1260"/>
        </w:tabs>
        <w:spacing w:line="221" w:lineRule="auto"/>
        <w:jc w:val="both"/>
        <w:rPr>
          <w:rStyle w:val="InitialStyle"/>
          <w:rFonts w:ascii="Book Antiqua" w:hAnsi="Book Antiqua"/>
          <w:sz w:val="24"/>
          <w:szCs w:val="24"/>
        </w:rPr>
      </w:pPr>
      <w:r>
        <w:rPr>
          <w:rStyle w:val="InitialStyle"/>
          <w:rFonts w:ascii="Book Antiqua" w:hAnsi="Book Antiqua"/>
          <w:sz w:val="24"/>
          <w:szCs w:val="24"/>
        </w:rPr>
        <w:t xml:space="preserve">14.9.A </w:t>
      </w:r>
      <w:r w:rsidR="00AE340B" w:rsidRPr="00C51CD0">
        <w:rPr>
          <w:rStyle w:val="InitialStyle"/>
          <w:rFonts w:ascii="Book Antiqua" w:hAnsi="Book Antiqua"/>
          <w:sz w:val="24"/>
          <w:szCs w:val="24"/>
        </w:rPr>
        <w:t>Variances shall not be granted within any designated regulatory floodway if any increase in flood levels during the base flood discharge would result.</w:t>
      </w:r>
    </w:p>
    <w:p w14:paraId="77D78C01" w14:textId="77777777" w:rsidR="00AE340B" w:rsidRPr="00C51CD0" w:rsidRDefault="00AE340B" w:rsidP="00AE340B">
      <w:pPr>
        <w:pStyle w:val="DefaultText"/>
        <w:tabs>
          <w:tab w:val="left" w:pos="1260"/>
          <w:tab w:val="left" w:pos="1350"/>
          <w:tab w:val="left" w:pos="1440"/>
        </w:tabs>
        <w:spacing w:line="221" w:lineRule="auto"/>
        <w:ind w:left="900"/>
        <w:jc w:val="both"/>
        <w:rPr>
          <w:rStyle w:val="InitialStyle"/>
          <w:rFonts w:ascii="Book Antiqua" w:hAnsi="Book Antiqua"/>
          <w:sz w:val="24"/>
          <w:szCs w:val="24"/>
        </w:rPr>
      </w:pPr>
    </w:p>
    <w:p w14:paraId="77D78C02" w14:textId="3491AB90" w:rsidR="00AE340B" w:rsidRPr="00C51CD0" w:rsidRDefault="00D50D20" w:rsidP="00D50D20">
      <w:pPr>
        <w:pStyle w:val="DefaultText"/>
        <w:tabs>
          <w:tab w:val="left" w:pos="1260"/>
        </w:tabs>
        <w:spacing w:line="221" w:lineRule="auto"/>
        <w:jc w:val="both"/>
        <w:rPr>
          <w:rStyle w:val="InitialStyle"/>
          <w:rFonts w:ascii="Book Antiqua" w:hAnsi="Book Antiqua"/>
          <w:sz w:val="24"/>
          <w:szCs w:val="24"/>
        </w:rPr>
      </w:pPr>
      <w:r>
        <w:rPr>
          <w:rStyle w:val="InitialStyle"/>
          <w:rFonts w:ascii="Book Antiqua" w:hAnsi="Book Antiqua"/>
          <w:sz w:val="24"/>
          <w:szCs w:val="24"/>
        </w:rPr>
        <w:t xml:space="preserve">14.9.B.  </w:t>
      </w:r>
      <w:r w:rsidR="00AE340B" w:rsidRPr="00C51CD0">
        <w:rPr>
          <w:rStyle w:val="InitialStyle"/>
          <w:rFonts w:ascii="Book Antiqua" w:hAnsi="Book Antiqua"/>
          <w:sz w:val="24"/>
          <w:szCs w:val="24"/>
        </w:rPr>
        <w:t>Variances shall be granted only upon:</w:t>
      </w:r>
    </w:p>
    <w:p w14:paraId="1F057845" w14:textId="77777777" w:rsidR="00D50D20" w:rsidRDefault="00D50D20" w:rsidP="00D50D20">
      <w:pPr>
        <w:pStyle w:val="DefaultText"/>
        <w:tabs>
          <w:tab w:val="left" w:pos="1350"/>
          <w:tab w:val="left" w:pos="2160"/>
        </w:tabs>
        <w:spacing w:line="221" w:lineRule="auto"/>
        <w:jc w:val="both"/>
        <w:rPr>
          <w:rStyle w:val="InitialStyle"/>
          <w:rFonts w:ascii="Book Antiqua" w:hAnsi="Book Antiqua"/>
          <w:sz w:val="24"/>
          <w:szCs w:val="24"/>
        </w:rPr>
      </w:pPr>
    </w:p>
    <w:p w14:paraId="77D78C04" w14:textId="64D635AA" w:rsidR="00AE340B" w:rsidRPr="00C51CD0" w:rsidRDefault="00AE340B" w:rsidP="00D50D20">
      <w:pPr>
        <w:pStyle w:val="DefaultText"/>
        <w:tabs>
          <w:tab w:val="left" w:pos="1350"/>
          <w:tab w:val="left" w:pos="21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w:t>
      </w:r>
      <w:r w:rsidR="00D50D20">
        <w:rPr>
          <w:rStyle w:val="InitialStyle"/>
          <w:rFonts w:ascii="Book Antiqua" w:hAnsi="Book Antiqua"/>
          <w:sz w:val="24"/>
          <w:szCs w:val="24"/>
        </w:rPr>
        <w:t xml:space="preserve">1.  </w:t>
      </w:r>
      <w:r w:rsidRPr="00C51CD0">
        <w:rPr>
          <w:rStyle w:val="InitialStyle"/>
          <w:rFonts w:ascii="Book Antiqua" w:hAnsi="Book Antiqua"/>
          <w:sz w:val="24"/>
          <w:szCs w:val="24"/>
        </w:rPr>
        <w:t>a showing of good and sufficient cause; and,</w:t>
      </w:r>
    </w:p>
    <w:p w14:paraId="77D78C05" w14:textId="77777777" w:rsidR="00AE340B" w:rsidRPr="00C51CD0" w:rsidRDefault="00AE340B" w:rsidP="00AE340B">
      <w:pPr>
        <w:pStyle w:val="DefaultText"/>
        <w:tabs>
          <w:tab w:val="left" w:pos="1350"/>
        </w:tabs>
        <w:spacing w:line="221" w:lineRule="auto"/>
        <w:ind w:left="1260"/>
        <w:jc w:val="both"/>
        <w:rPr>
          <w:rStyle w:val="InitialStyle"/>
          <w:rFonts w:ascii="Book Antiqua" w:hAnsi="Book Antiqua"/>
          <w:sz w:val="24"/>
          <w:szCs w:val="24"/>
        </w:rPr>
      </w:pPr>
    </w:p>
    <w:p w14:paraId="77D78C06" w14:textId="56FCCD42" w:rsidR="00AE340B" w:rsidRPr="00C51CD0" w:rsidRDefault="00AE340B" w:rsidP="00D50D20">
      <w:pPr>
        <w:pStyle w:val="DefaultText"/>
        <w:tabs>
          <w:tab w:val="left" w:pos="1350"/>
          <w:tab w:val="left" w:pos="21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14.9.B.2.  a determination that should a flood comparable to the base flood occur, the granting of a variance will not result in increased flood heights, additional threats to public safety, public expense, or create nuisances, cause fraud or victimization of the public or conflict with existing local laws or ordinances; and,</w:t>
      </w:r>
    </w:p>
    <w:p w14:paraId="77D78C07" w14:textId="77777777" w:rsidR="00AE340B" w:rsidRPr="00C51CD0" w:rsidRDefault="00AE340B" w:rsidP="00AE340B">
      <w:pPr>
        <w:pStyle w:val="DefaultText"/>
        <w:tabs>
          <w:tab w:val="left" w:pos="1350"/>
          <w:tab w:val="left" w:pos="2160"/>
        </w:tabs>
        <w:spacing w:line="221" w:lineRule="auto"/>
        <w:ind w:left="1260"/>
        <w:jc w:val="both"/>
        <w:rPr>
          <w:rStyle w:val="InitialStyle"/>
          <w:rFonts w:ascii="Book Antiqua" w:hAnsi="Book Antiqua"/>
          <w:sz w:val="24"/>
          <w:szCs w:val="24"/>
        </w:rPr>
      </w:pPr>
    </w:p>
    <w:p w14:paraId="77D78C08" w14:textId="16FBDA92" w:rsidR="00AE340B" w:rsidRPr="00C51CD0" w:rsidRDefault="00AE340B" w:rsidP="00D50D20">
      <w:pPr>
        <w:pStyle w:val="DefaultText"/>
        <w:tabs>
          <w:tab w:val="left" w:pos="1260"/>
          <w:tab w:val="left" w:pos="21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14.9.B.3</w:t>
      </w:r>
      <w:r w:rsidR="00D50D20">
        <w:rPr>
          <w:rStyle w:val="InitialStyle"/>
          <w:rFonts w:ascii="Book Antiqua" w:hAnsi="Book Antiqua"/>
          <w:sz w:val="24"/>
          <w:szCs w:val="24"/>
        </w:rPr>
        <w:t xml:space="preserve">.  </w:t>
      </w:r>
      <w:r w:rsidRPr="00C51CD0">
        <w:rPr>
          <w:rStyle w:val="InitialStyle"/>
          <w:rFonts w:ascii="Book Antiqua" w:hAnsi="Book Antiqua"/>
          <w:sz w:val="24"/>
          <w:szCs w:val="24"/>
        </w:rPr>
        <w:t>a showing that the issuance of the variance will not conflict with other state, federal or local laws or ordinances; and,</w:t>
      </w:r>
    </w:p>
    <w:p w14:paraId="77D78C09" w14:textId="77777777" w:rsidR="00AE340B" w:rsidRPr="00C51CD0" w:rsidRDefault="00AE340B" w:rsidP="00AE340B">
      <w:pPr>
        <w:pStyle w:val="DefaultText"/>
        <w:tabs>
          <w:tab w:val="left" w:pos="1350"/>
          <w:tab w:val="left" w:pos="2160"/>
        </w:tabs>
        <w:spacing w:line="221" w:lineRule="auto"/>
        <w:ind w:left="1260"/>
        <w:jc w:val="both"/>
        <w:rPr>
          <w:rStyle w:val="InitialStyle"/>
          <w:rFonts w:ascii="Book Antiqua" w:hAnsi="Book Antiqua"/>
          <w:sz w:val="24"/>
          <w:szCs w:val="24"/>
        </w:rPr>
      </w:pPr>
    </w:p>
    <w:p w14:paraId="77D78C0A" w14:textId="7BD46E6D" w:rsidR="00AE340B" w:rsidRPr="00C51CD0" w:rsidRDefault="00AE340B" w:rsidP="00D50D20">
      <w:pPr>
        <w:pStyle w:val="DefaultText"/>
        <w:tabs>
          <w:tab w:val="left" w:pos="135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14.9.B.4.  a determination that failure to grant the variance would result in "undue hardship," which in this sub-section means:</w:t>
      </w:r>
    </w:p>
    <w:p w14:paraId="77D78C0B" w14:textId="77777777" w:rsidR="00AE340B" w:rsidRPr="00C51CD0" w:rsidRDefault="00AE340B" w:rsidP="00AE340B">
      <w:pPr>
        <w:pStyle w:val="DefaultText"/>
        <w:tabs>
          <w:tab w:val="left" w:pos="2970"/>
        </w:tabs>
        <w:spacing w:line="221" w:lineRule="auto"/>
        <w:ind w:left="1440"/>
        <w:jc w:val="both"/>
        <w:rPr>
          <w:rStyle w:val="InitialStyle"/>
          <w:rFonts w:ascii="Book Antiqua" w:hAnsi="Book Antiqua"/>
          <w:sz w:val="24"/>
          <w:szCs w:val="24"/>
        </w:rPr>
      </w:pPr>
    </w:p>
    <w:p w14:paraId="77D78C0C" w14:textId="1F9D33AD" w:rsidR="00AE340B" w:rsidRPr="00C51CD0" w:rsidRDefault="00AE340B" w:rsidP="00D50D20">
      <w:pPr>
        <w:pStyle w:val="DefaultText"/>
        <w:tabs>
          <w:tab w:val="left" w:pos="1530"/>
          <w:tab w:val="left" w:pos="198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14.9.B.4.a.  that the land in question cannot yield a reasonable return unless a variance is granted; and,</w:t>
      </w:r>
    </w:p>
    <w:p w14:paraId="77D78C0D" w14:textId="77777777" w:rsidR="00AE340B" w:rsidRPr="00C51CD0" w:rsidRDefault="00AE340B" w:rsidP="00AE340B">
      <w:pPr>
        <w:pStyle w:val="DefaultText"/>
        <w:tabs>
          <w:tab w:val="left" w:pos="2970"/>
        </w:tabs>
        <w:spacing w:line="221" w:lineRule="auto"/>
        <w:ind w:left="1440"/>
        <w:jc w:val="both"/>
        <w:rPr>
          <w:rStyle w:val="InitialStyle"/>
          <w:rFonts w:ascii="Book Antiqua" w:hAnsi="Book Antiqua"/>
          <w:sz w:val="24"/>
          <w:szCs w:val="24"/>
        </w:rPr>
      </w:pPr>
    </w:p>
    <w:p w14:paraId="77D78C0E" w14:textId="0630D20F" w:rsidR="00AE340B" w:rsidRPr="00C51CD0" w:rsidRDefault="00AE340B" w:rsidP="00D50D20">
      <w:pPr>
        <w:pStyle w:val="DefaultText"/>
        <w:tabs>
          <w:tab w:val="left" w:pos="1980"/>
          <w:tab w:val="left" w:pos="30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14.9.B.4.b.    that the need for a variance is due to the unique circumstances of the property and not to the general conditions in the neighborhood; and,</w:t>
      </w:r>
    </w:p>
    <w:p w14:paraId="77D78C0F" w14:textId="77777777" w:rsidR="00AE340B" w:rsidRPr="00C51CD0" w:rsidRDefault="00AE340B" w:rsidP="00AE340B">
      <w:pPr>
        <w:pStyle w:val="DefaultText"/>
        <w:tabs>
          <w:tab w:val="left" w:pos="2970"/>
        </w:tabs>
        <w:spacing w:line="221" w:lineRule="auto"/>
        <w:ind w:left="1440"/>
        <w:jc w:val="both"/>
        <w:rPr>
          <w:rStyle w:val="InitialStyle"/>
          <w:rFonts w:ascii="Book Antiqua" w:hAnsi="Book Antiqua"/>
          <w:sz w:val="24"/>
          <w:szCs w:val="24"/>
        </w:rPr>
      </w:pPr>
    </w:p>
    <w:p w14:paraId="77D78C10" w14:textId="5BDBEAA9" w:rsidR="00AE340B" w:rsidRPr="00C51CD0" w:rsidRDefault="00D50D20" w:rsidP="00D50D20">
      <w:pPr>
        <w:pStyle w:val="DefaultText"/>
        <w:tabs>
          <w:tab w:val="left" w:pos="2970"/>
        </w:tabs>
        <w:spacing w:line="221" w:lineRule="auto"/>
        <w:jc w:val="both"/>
        <w:rPr>
          <w:rStyle w:val="InitialStyle"/>
          <w:rFonts w:ascii="Book Antiqua" w:hAnsi="Book Antiqua"/>
          <w:sz w:val="24"/>
          <w:szCs w:val="24"/>
        </w:rPr>
      </w:pPr>
      <w:r>
        <w:rPr>
          <w:rStyle w:val="InitialStyle"/>
          <w:rFonts w:ascii="Book Antiqua" w:hAnsi="Book Antiqua"/>
          <w:sz w:val="24"/>
          <w:szCs w:val="24"/>
        </w:rPr>
        <w:t>1</w:t>
      </w:r>
      <w:r w:rsidR="00AE340B" w:rsidRPr="00C51CD0">
        <w:rPr>
          <w:rStyle w:val="InitialStyle"/>
          <w:rFonts w:ascii="Book Antiqua" w:hAnsi="Book Antiqua"/>
          <w:sz w:val="24"/>
          <w:szCs w:val="24"/>
        </w:rPr>
        <w:t>4.9.B.4.c</w:t>
      </w:r>
      <w:r>
        <w:rPr>
          <w:rStyle w:val="InitialStyle"/>
          <w:rFonts w:ascii="Book Antiqua" w:hAnsi="Book Antiqua"/>
          <w:sz w:val="24"/>
          <w:szCs w:val="24"/>
        </w:rPr>
        <w:t xml:space="preserve">    </w:t>
      </w:r>
      <w:r w:rsidR="00AE340B" w:rsidRPr="00C51CD0">
        <w:rPr>
          <w:rStyle w:val="InitialStyle"/>
          <w:rFonts w:ascii="Book Antiqua" w:hAnsi="Book Antiqua"/>
          <w:sz w:val="24"/>
          <w:szCs w:val="24"/>
        </w:rPr>
        <w:t>that the granting of a variance will not alter the essential character of the locality; and,</w:t>
      </w:r>
    </w:p>
    <w:p w14:paraId="77D78C11" w14:textId="77777777" w:rsidR="00AE340B" w:rsidRPr="00C51CD0" w:rsidRDefault="00AE340B" w:rsidP="00AE340B">
      <w:pPr>
        <w:pStyle w:val="DefaultText"/>
        <w:tabs>
          <w:tab w:val="left" w:pos="2970"/>
        </w:tabs>
        <w:spacing w:line="221" w:lineRule="auto"/>
        <w:ind w:left="2070"/>
        <w:jc w:val="both"/>
        <w:rPr>
          <w:rStyle w:val="InitialStyle"/>
          <w:rFonts w:ascii="Book Antiqua" w:hAnsi="Book Antiqua"/>
          <w:sz w:val="24"/>
          <w:szCs w:val="24"/>
        </w:rPr>
      </w:pPr>
    </w:p>
    <w:p w14:paraId="77D78C12" w14:textId="5D9E9394" w:rsidR="00AE340B" w:rsidRPr="00C51CD0" w:rsidRDefault="00AE340B" w:rsidP="00D50D20">
      <w:pPr>
        <w:pStyle w:val="DefaultText"/>
        <w:tabs>
          <w:tab w:val="left" w:pos="2970"/>
        </w:tabs>
        <w:spacing w:line="221" w:lineRule="auto"/>
        <w:jc w:val="both"/>
        <w:rPr>
          <w:rStyle w:val="InitialStyle"/>
          <w:rFonts w:ascii="Book Antiqua" w:hAnsi="Book Antiqua"/>
          <w:sz w:val="24"/>
          <w:szCs w:val="24"/>
        </w:rPr>
      </w:pPr>
      <w:proofErr w:type="gramStart"/>
      <w:r w:rsidRPr="00C51CD0">
        <w:rPr>
          <w:rStyle w:val="InitialStyle"/>
          <w:rFonts w:ascii="Book Antiqua" w:hAnsi="Book Antiqua"/>
          <w:sz w:val="24"/>
          <w:szCs w:val="24"/>
        </w:rPr>
        <w:t>14.9.B.4.d</w:t>
      </w:r>
      <w:r w:rsidR="00D50D20">
        <w:rPr>
          <w:rStyle w:val="InitialStyle"/>
          <w:rFonts w:ascii="Book Antiqua" w:hAnsi="Book Antiqua"/>
          <w:sz w:val="24"/>
          <w:szCs w:val="24"/>
        </w:rPr>
        <w:t xml:space="preserve">  </w:t>
      </w:r>
      <w:r w:rsidRPr="00C51CD0">
        <w:rPr>
          <w:rStyle w:val="InitialStyle"/>
          <w:rFonts w:ascii="Book Antiqua" w:hAnsi="Book Antiqua"/>
          <w:sz w:val="24"/>
          <w:szCs w:val="24"/>
        </w:rPr>
        <w:t>that</w:t>
      </w:r>
      <w:proofErr w:type="gramEnd"/>
      <w:r w:rsidRPr="00C51CD0">
        <w:rPr>
          <w:rStyle w:val="InitialStyle"/>
          <w:rFonts w:ascii="Book Antiqua" w:hAnsi="Book Antiqua"/>
          <w:sz w:val="24"/>
          <w:szCs w:val="24"/>
        </w:rPr>
        <w:t xml:space="preserve"> the hardship is not the result of action taken by the applicant or a prior owner. </w:t>
      </w:r>
    </w:p>
    <w:p w14:paraId="77D78C13" w14:textId="77777777" w:rsidR="00AE340B" w:rsidRPr="00C51CD0" w:rsidRDefault="00AE340B" w:rsidP="00AE340B">
      <w:pPr>
        <w:pStyle w:val="DefaultText"/>
        <w:tabs>
          <w:tab w:val="left" w:pos="1350"/>
        </w:tabs>
        <w:spacing w:line="221" w:lineRule="auto"/>
        <w:ind w:left="900"/>
        <w:jc w:val="both"/>
        <w:rPr>
          <w:rStyle w:val="InitialStyle"/>
          <w:rFonts w:ascii="Book Antiqua" w:hAnsi="Book Antiqua"/>
          <w:sz w:val="24"/>
          <w:szCs w:val="24"/>
        </w:rPr>
      </w:pPr>
    </w:p>
    <w:p w14:paraId="77D78C14" w14:textId="492642C2" w:rsidR="00AE340B" w:rsidRPr="00C51CD0" w:rsidRDefault="00D50D20" w:rsidP="00D50D20">
      <w:pPr>
        <w:pStyle w:val="DefaultText"/>
        <w:tabs>
          <w:tab w:val="num" w:pos="1080"/>
          <w:tab w:val="left" w:pos="1350"/>
        </w:tabs>
        <w:spacing w:line="221" w:lineRule="auto"/>
        <w:jc w:val="both"/>
        <w:rPr>
          <w:rStyle w:val="InitialStyle"/>
          <w:rFonts w:ascii="Book Antiqua" w:hAnsi="Book Antiqua"/>
          <w:sz w:val="24"/>
          <w:szCs w:val="24"/>
        </w:rPr>
      </w:pPr>
      <w:r>
        <w:rPr>
          <w:rStyle w:val="InitialStyle"/>
          <w:rFonts w:ascii="Book Antiqua" w:hAnsi="Book Antiqua"/>
          <w:sz w:val="24"/>
          <w:szCs w:val="24"/>
        </w:rPr>
        <w:t>14.</w:t>
      </w:r>
      <w:proofErr w:type="gramStart"/>
      <w:r>
        <w:rPr>
          <w:rStyle w:val="InitialStyle"/>
          <w:rFonts w:ascii="Book Antiqua" w:hAnsi="Book Antiqua"/>
          <w:sz w:val="24"/>
          <w:szCs w:val="24"/>
        </w:rPr>
        <w:t>9.</w:t>
      </w:r>
      <w:r w:rsidR="00AE340B" w:rsidRPr="00C51CD0">
        <w:rPr>
          <w:rStyle w:val="InitialStyle"/>
          <w:rFonts w:ascii="Book Antiqua" w:hAnsi="Book Antiqua"/>
          <w:sz w:val="24"/>
          <w:szCs w:val="24"/>
        </w:rPr>
        <w:t>Variances</w:t>
      </w:r>
      <w:proofErr w:type="gramEnd"/>
      <w:r w:rsidR="00AE340B" w:rsidRPr="00C51CD0">
        <w:rPr>
          <w:rStyle w:val="InitialStyle"/>
          <w:rFonts w:ascii="Book Antiqua" w:hAnsi="Book Antiqua"/>
          <w:sz w:val="24"/>
          <w:szCs w:val="24"/>
        </w:rPr>
        <w:t xml:space="preserve"> shall only be issued upon a determination that the variance is the minimum necessary, considering the flood hazard, to afford relief.</w:t>
      </w:r>
    </w:p>
    <w:p w14:paraId="77D78C15" w14:textId="77777777" w:rsidR="00AE340B" w:rsidRPr="00C51CD0" w:rsidRDefault="00AE340B" w:rsidP="00AE340B">
      <w:pPr>
        <w:pStyle w:val="DefaultText"/>
        <w:tabs>
          <w:tab w:val="left" w:pos="1350"/>
        </w:tabs>
        <w:spacing w:line="221" w:lineRule="auto"/>
        <w:ind w:left="900"/>
        <w:jc w:val="both"/>
        <w:rPr>
          <w:rStyle w:val="InitialStyle"/>
          <w:rFonts w:ascii="Book Antiqua" w:hAnsi="Book Antiqua"/>
          <w:sz w:val="24"/>
          <w:szCs w:val="24"/>
        </w:rPr>
      </w:pPr>
    </w:p>
    <w:p w14:paraId="77D78C16" w14:textId="77777777" w:rsidR="00AE340B" w:rsidRPr="00C51CD0" w:rsidRDefault="00AE340B" w:rsidP="00AE340B">
      <w:pPr>
        <w:pStyle w:val="DefaultText"/>
        <w:numPr>
          <w:ilvl w:val="0"/>
          <w:numId w:val="6"/>
        </w:numPr>
        <w:tabs>
          <w:tab w:val="num" w:pos="1080"/>
          <w:tab w:val="left" w:pos="1350"/>
        </w:tabs>
        <w:spacing w:line="221" w:lineRule="auto"/>
        <w:ind w:left="900"/>
        <w:jc w:val="both"/>
        <w:rPr>
          <w:rStyle w:val="InitialStyle"/>
          <w:rFonts w:ascii="Book Antiqua" w:hAnsi="Book Antiqua"/>
          <w:sz w:val="24"/>
          <w:szCs w:val="24"/>
        </w:rPr>
      </w:pPr>
      <w:r w:rsidRPr="00C51CD0">
        <w:rPr>
          <w:rStyle w:val="InitialStyle"/>
          <w:rFonts w:ascii="Book Antiqua" w:hAnsi="Book Antiqua"/>
          <w:sz w:val="24"/>
          <w:szCs w:val="24"/>
        </w:rPr>
        <w:t>Variances may be issued for new construction, substantial improvements, or other development for the conduct of a functionally dependent use provided that:</w:t>
      </w:r>
    </w:p>
    <w:p w14:paraId="77D78C17"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18" w14:textId="3A465283" w:rsidR="00AE340B" w:rsidRPr="00C51CD0" w:rsidRDefault="00370C4D" w:rsidP="00370C4D">
      <w:pPr>
        <w:pStyle w:val="DefaultText"/>
        <w:tabs>
          <w:tab w:val="left" w:pos="1350"/>
          <w:tab w:val="left" w:pos="2160"/>
        </w:tabs>
        <w:spacing w:line="221" w:lineRule="auto"/>
        <w:jc w:val="both"/>
        <w:rPr>
          <w:rStyle w:val="InitialStyle"/>
          <w:rFonts w:ascii="Book Antiqua" w:hAnsi="Book Antiqua"/>
          <w:sz w:val="24"/>
          <w:szCs w:val="24"/>
        </w:rPr>
      </w:pPr>
      <w:r w:rsidRPr="00C51CD0">
        <w:rPr>
          <w:rStyle w:val="InitialStyle"/>
          <w:rFonts w:ascii="Book Antiqua" w:hAnsi="Book Antiqua"/>
          <w:sz w:val="24"/>
          <w:szCs w:val="24"/>
        </w:rPr>
        <w:t xml:space="preserve">                     </w:t>
      </w:r>
      <w:r w:rsidR="00AE340B" w:rsidRPr="00C51CD0">
        <w:rPr>
          <w:rStyle w:val="InitialStyle"/>
          <w:rFonts w:ascii="Book Antiqua" w:hAnsi="Book Antiqua"/>
          <w:sz w:val="24"/>
          <w:szCs w:val="24"/>
        </w:rPr>
        <w:t>14.9.D.1.</w:t>
      </w:r>
      <w:r w:rsidR="0068330B">
        <w:rPr>
          <w:rStyle w:val="InitialStyle"/>
          <w:rFonts w:ascii="Book Antiqua" w:hAnsi="Book Antiqua"/>
          <w:sz w:val="24"/>
          <w:szCs w:val="24"/>
        </w:rPr>
        <w:t xml:space="preserve">        O</w:t>
      </w:r>
      <w:r w:rsidR="00AE340B" w:rsidRPr="00C51CD0">
        <w:rPr>
          <w:rStyle w:val="InitialStyle"/>
          <w:rFonts w:ascii="Book Antiqua" w:hAnsi="Book Antiqua"/>
          <w:sz w:val="24"/>
          <w:szCs w:val="24"/>
        </w:rPr>
        <w:t>ther criteria of Section 14.9 and Section 14.6.K. are met; and,</w:t>
      </w:r>
    </w:p>
    <w:p w14:paraId="77D78C19" w14:textId="77777777" w:rsidR="00AE340B" w:rsidRPr="00C51CD0" w:rsidRDefault="00AE340B" w:rsidP="00AE340B">
      <w:pPr>
        <w:pStyle w:val="DefaultText"/>
        <w:tabs>
          <w:tab w:val="left" w:pos="1350"/>
          <w:tab w:val="left" w:pos="2160"/>
        </w:tabs>
        <w:spacing w:line="221" w:lineRule="auto"/>
        <w:ind w:left="720"/>
        <w:jc w:val="both"/>
        <w:rPr>
          <w:rStyle w:val="InitialStyle"/>
          <w:rFonts w:ascii="Book Antiqua" w:hAnsi="Book Antiqua"/>
          <w:sz w:val="24"/>
          <w:szCs w:val="24"/>
        </w:rPr>
      </w:pPr>
    </w:p>
    <w:p w14:paraId="77D78C1A" w14:textId="444CEDFB" w:rsidR="00AE340B" w:rsidRPr="00C51CD0" w:rsidRDefault="00AE340B" w:rsidP="00AE340B">
      <w:pPr>
        <w:pStyle w:val="DefaultText"/>
        <w:tabs>
          <w:tab w:val="left" w:pos="1260"/>
          <w:tab w:val="left" w:pos="2160"/>
        </w:tabs>
        <w:spacing w:line="221" w:lineRule="auto"/>
        <w:ind w:left="1530" w:hanging="540"/>
        <w:jc w:val="both"/>
        <w:rPr>
          <w:rStyle w:val="InitialStyle"/>
          <w:rFonts w:ascii="Book Antiqua" w:hAnsi="Book Antiqua"/>
          <w:sz w:val="24"/>
          <w:szCs w:val="24"/>
        </w:rPr>
      </w:pPr>
      <w:r w:rsidRPr="00C51CD0">
        <w:rPr>
          <w:rStyle w:val="InitialStyle"/>
          <w:rFonts w:ascii="Book Antiqua" w:hAnsi="Book Antiqua"/>
          <w:sz w:val="24"/>
          <w:szCs w:val="24"/>
        </w:rPr>
        <w:tab/>
        <w:t>14.9.D.2.</w:t>
      </w:r>
      <w:r w:rsidRPr="00C51CD0">
        <w:rPr>
          <w:rStyle w:val="InitialStyle"/>
          <w:rFonts w:ascii="Book Antiqua" w:hAnsi="Book Antiqua"/>
          <w:sz w:val="24"/>
          <w:szCs w:val="24"/>
        </w:rPr>
        <w:tab/>
      </w:r>
      <w:r w:rsidR="0068330B" w:rsidRPr="00C51CD0">
        <w:rPr>
          <w:rStyle w:val="InitialStyle"/>
          <w:rFonts w:ascii="Book Antiqua" w:hAnsi="Book Antiqua"/>
          <w:sz w:val="24"/>
          <w:szCs w:val="24"/>
        </w:rPr>
        <w:t>The</w:t>
      </w:r>
      <w:r w:rsidRPr="00C51CD0">
        <w:rPr>
          <w:rStyle w:val="InitialStyle"/>
          <w:rFonts w:ascii="Book Antiqua" w:hAnsi="Book Antiqua"/>
          <w:sz w:val="24"/>
          <w:szCs w:val="24"/>
        </w:rPr>
        <w:t xml:space="preserve"> structure or other development is protected by methods that minimize flood </w:t>
      </w:r>
      <w:proofErr w:type="gramStart"/>
      <w:r w:rsidRPr="00C51CD0">
        <w:rPr>
          <w:rStyle w:val="InitialStyle"/>
          <w:rFonts w:ascii="Book Antiqua" w:hAnsi="Book Antiqua"/>
          <w:sz w:val="24"/>
          <w:szCs w:val="24"/>
        </w:rPr>
        <w:t>damages</w:t>
      </w:r>
      <w:proofErr w:type="gramEnd"/>
      <w:r w:rsidRPr="00C51CD0">
        <w:rPr>
          <w:rStyle w:val="InitialStyle"/>
          <w:rFonts w:ascii="Book Antiqua" w:hAnsi="Book Antiqua"/>
          <w:sz w:val="24"/>
          <w:szCs w:val="24"/>
        </w:rPr>
        <w:t xml:space="preserve"> during the base flood and create no additional threats to public safety.</w:t>
      </w:r>
    </w:p>
    <w:p w14:paraId="77D78C1B" w14:textId="77777777" w:rsidR="00AE340B" w:rsidRPr="00C51CD0" w:rsidRDefault="00AE340B" w:rsidP="00AE340B">
      <w:pPr>
        <w:pStyle w:val="DefaultText"/>
        <w:tabs>
          <w:tab w:val="left" w:pos="1350"/>
        </w:tabs>
        <w:spacing w:line="221" w:lineRule="auto"/>
        <w:ind w:left="720"/>
        <w:jc w:val="both"/>
        <w:rPr>
          <w:rStyle w:val="InitialStyle"/>
          <w:rFonts w:ascii="Book Antiqua" w:hAnsi="Book Antiqua"/>
          <w:sz w:val="24"/>
          <w:szCs w:val="24"/>
        </w:rPr>
      </w:pPr>
    </w:p>
    <w:p w14:paraId="77D78C1C" w14:textId="77777777" w:rsidR="00AE340B" w:rsidRPr="00C51CD0" w:rsidRDefault="00AE340B" w:rsidP="00AE340B">
      <w:pPr>
        <w:pStyle w:val="DefaultText"/>
        <w:numPr>
          <w:ilvl w:val="0"/>
          <w:numId w:val="6"/>
        </w:numPr>
        <w:tabs>
          <w:tab w:val="clear" w:pos="720"/>
          <w:tab w:val="left" w:pos="1260"/>
        </w:tabs>
        <w:spacing w:line="221" w:lineRule="auto"/>
        <w:ind w:left="900"/>
        <w:jc w:val="both"/>
        <w:rPr>
          <w:rStyle w:val="InitialStyle"/>
          <w:rFonts w:ascii="Book Antiqua" w:hAnsi="Book Antiqua"/>
          <w:sz w:val="24"/>
          <w:szCs w:val="24"/>
        </w:rPr>
      </w:pPr>
      <w:r w:rsidRPr="00C51CD0">
        <w:rPr>
          <w:rStyle w:val="InitialStyle"/>
          <w:rFonts w:ascii="Book Antiqua" w:hAnsi="Book Antiqua"/>
          <w:sz w:val="24"/>
          <w:szCs w:val="24"/>
        </w:rPr>
        <w:t>Variances may be issued for the repair, reconstruction, rehabilitation, or restoration of Historic Structures upon the determination that:</w:t>
      </w:r>
    </w:p>
    <w:p w14:paraId="77D78C1D" w14:textId="77777777" w:rsidR="00AE340B" w:rsidRPr="00C51CD0" w:rsidRDefault="00AE340B" w:rsidP="00AE340B">
      <w:pPr>
        <w:pStyle w:val="DefaultText"/>
        <w:tabs>
          <w:tab w:val="left" w:pos="1350"/>
        </w:tabs>
        <w:spacing w:line="221" w:lineRule="auto"/>
        <w:ind w:left="720" w:hanging="720"/>
        <w:jc w:val="both"/>
        <w:rPr>
          <w:rStyle w:val="InitialStyle"/>
          <w:rFonts w:ascii="Book Antiqua" w:hAnsi="Book Antiqua"/>
          <w:sz w:val="24"/>
          <w:szCs w:val="24"/>
        </w:rPr>
      </w:pPr>
    </w:p>
    <w:p w14:paraId="77D78C1E" w14:textId="77777777" w:rsidR="00AE340B" w:rsidRPr="00C51CD0" w:rsidRDefault="00AE340B" w:rsidP="00AE340B">
      <w:pPr>
        <w:pStyle w:val="DefaultText"/>
        <w:tabs>
          <w:tab w:val="left" w:pos="126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 xml:space="preserve">14.9.E.1.     </w:t>
      </w:r>
      <w:r w:rsidRPr="00C51CD0">
        <w:rPr>
          <w:rStyle w:val="InitialStyle"/>
          <w:rFonts w:ascii="Book Antiqua" w:hAnsi="Book Antiqua"/>
          <w:sz w:val="24"/>
          <w:szCs w:val="24"/>
        </w:rPr>
        <w:tab/>
        <w:t>the development meets the criteria of Section 14.9, paragraphs A. through D. above; and,</w:t>
      </w:r>
    </w:p>
    <w:p w14:paraId="77D78C1F" w14:textId="77777777" w:rsidR="00AE340B" w:rsidRPr="00C51CD0" w:rsidRDefault="00AE340B" w:rsidP="00AE340B">
      <w:pPr>
        <w:pStyle w:val="DefaultText"/>
        <w:tabs>
          <w:tab w:val="left" w:pos="1260"/>
        </w:tabs>
        <w:spacing w:line="221" w:lineRule="auto"/>
        <w:ind w:left="1260"/>
        <w:jc w:val="both"/>
        <w:rPr>
          <w:rStyle w:val="InitialStyle"/>
          <w:rFonts w:ascii="Book Antiqua" w:hAnsi="Book Antiqua"/>
          <w:sz w:val="24"/>
          <w:szCs w:val="24"/>
        </w:rPr>
      </w:pPr>
    </w:p>
    <w:p w14:paraId="77D78C20" w14:textId="23706D2D" w:rsidR="00AE340B" w:rsidRPr="00C51CD0" w:rsidRDefault="00AE340B" w:rsidP="00AE340B">
      <w:pPr>
        <w:pStyle w:val="DefaultText"/>
        <w:tabs>
          <w:tab w:val="left" w:pos="126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 xml:space="preserve">14.9.E.2.     </w:t>
      </w:r>
      <w:r w:rsidRPr="00C51CD0">
        <w:rPr>
          <w:rStyle w:val="InitialStyle"/>
          <w:rFonts w:ascii="Book Antiqua" w:hAnsi="Book Antiqua"/>
          <w:sz w:val="24"/>
          <w:szCs w:val="24"/>
        </w:rPr>
        <w:tab/>
      </w:r>
      <w:r w:rsidR="0068330B" w:rsidRPr="00C51CD0">
        <w:rPr>
          <w:rStyle w:val="InitialStyle"/>
          <w:rFonts w:ascii="Book Antiqua" w:hAnsi="Book Antiqua"/>
          <w:sz w:val="24"/>
          <w:szCs w:val="24"/>
        </w:rPr>
        <w:t>The</w:t>
      </w:r>
      <w:r w:rsidRPr="00C51CD0">
        <w:rPr>
          <w:rStyle w:val="InitialStyle"/>
          <w:rFonts w:ascii="Book Antiqua" w:hAnsi="Book Antiqua"/>
          <w:sz w:val="24"/>
          <w:szCs w:val="24"/>
        </w:rPr>
        <w:t xml:space="preserve"> proposed repair, reconstruction, rehabilitation, or restoration will not preclude the structure’s continued designation as a Historic Structure and the variance is the minimum necessary to preserve the historic character and design of the structure.</w:t>
      </w:r>
    </w:p>
    <w:p w14:paraId="77D78C21" w14:textId="77777777" w:rsidR="00AE340B" w:rsidRPr="00C51CD0" w:rsidRDefault="00AE340B" w:rsidP="00AE340B">
      <w:pPr>
        <w:pStyle w:val="DefaultText"/>
        <w:tabs>
          <w:tab w:val="left" w:pos="1350"/>
        </w:tabs>
        <w:spacing w:line="221" w:lineRule="auto"/>
        <w:ind w:left="1440"/>
        <w:jc w:val="both"/>
        <w:rPr>
          <w:rStyle w:val="InitialStyle"/>
          <w:rFonts w:ascii="Book Antiqua" w:hAnsi="Book Antiqua"/>
          <w:sz w:val="24"/>
          <w:szCs w:val="24"/>
        </w:rPr>
      </w:pPr>
    </w:p>
    <w:p w14:paraId="77D78C22" w14:textId="77777777" w:rsidR="00AE340B" w:rsidRPr="00C51CD0" w:rsidRDefault="00AE340B" w:rsidP="00AE340B">
      <w:pPr>
        <w:pStyle w:val="DefaultText"/>
        <w:numPr>
          <w:ilvl w:val="0"/>
          <w:numId w:val="6"/>
        </w:numPr>
        <w:tabs>
          <w:tab w:val="clear" w:pos="720"/>
          <w:tab w:val="left" w:pos="900"/>
          <w:tab w:val="left" w:pos="1260"/>
        </w:tabs>
        <w:spacing w:line="221" w:lineRule="auto"/>
        <w:ind w:left="900"/>
        <w:jc w:val="both"/>
        <w:rPr>
          <w:rStyle w:val="InitialStyle"/>
          <w:rFonts w:ascii="Book Antiqua" w:hAnsi="Book Antiqua"/>
          <w:sz w:val="24"/>
          <w:szCs w:val="24"/>
        </w:rPr>
      </w:pPr>
      <w:r w:rsidRPr="00C51CD0">
        <w:rPr>
          <w:rStyle w:val="InitialStyle"/>
          <w:rFonts w:ascii="Book Antiqua" w:hAnsi="Book Antiqua"/>
          <w:sz w:val="24"/>
          <w:szCs w:val="24"/>
        </w:rPr>
        <w:t>Any applicant who meets the criteria of Section 14.9, paragraphs A. through E. shall be notified by the Board of Appeals in writing over the signature of the Chairman of the Board of Appeals that:</w:t>
      </w:r>
    </w:p>
    <w:p w14:paraId="77D78C23"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24" w14:textId="77777777" w:rsidR="00AE340B" w:rsidRPr="00C51CD0" w:rsidRDefault="00AE340B" w:rsidP="00AE340B">
      <w:pPr>
        <w:pStyle w:val="DefaultText"/>
        <w:tabs>
          <w:tab w:val="left" w:pos="216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14.9.F.1.</w:t>
      </w:r>
      <w:r w:rsidRPr="00C51CD0">
        <w:rPr>
          <w:rStyle w:val="InitialStyle"/>
          <w:rFonts w:ascii="Book Antiqua" w:hAnsi="Book Antiqua"/>
          <w:sz w:val="24"/>
          <w:szCs w:val="24"/>
        </w:rPr>
        <w:tab/>
        <w:t xml:space="preserve">the issuance of a variance to construct a structure below the base flood level will result in greatly increased premium rates for flood insurance up to amounts as high as $25 per $100 of insurance </w:t>
      </w:r>
      <w:proofErr w:type="gramStart"/>
      <w:r w:rsidRPr="00C51CD0">
        <w:rPr>
          <w:rStyle w:val="InitialStyle"/>
          <w:rFonts w:ascii="Book Antiqua" w:hAnsi="Book Antiqua"/>
          <w:sz w:val="24"/>
          <w:szCs w:val="24"/>
        </w:rPr>
        <w:t>coverage;</w:t>
      </w:r>
      <w:proofErr w:type="gramEnd"/>
    </w:p>
    <w:p w14:paraId="77D78C25" w14:textId="77777777" w:rsidR="00AE340B" w:rsidRPr="00C51CD0" w:rsidRDefault="00AE340B" w:rsidP="00AE340B">
      <w:pPr>
        <w:pStyle w:val="DefaultText"/>
        <w:tabs>
          <w:tab w:val="left" w:pos="2160"/>
        </w:tabs>
        <w:spacing w:line="221" w:lineRule="auto"/>
        <w:ind w:left="720"/>
        <w:jc w:val="both"/>
        <w:rPr>
          <w:rStyle w:val="InitialStyle"/>
          <w:rFonts w:ascii="Book Antiqua" w:hAnsi="Book Antiqua"/>
          <w:sz w:val="24"/>
          <w:szCs w:val="24"/>
        </w:rPr>
      </w:pPr>
    </w:p>
    <w:p w14:paraId="77D78C26" w14:textId="77777777" w:rsidR="00AE340B" w:rsidRPr="00C51CD0" w:rsidRDefault="00AE340B" w:rsidP="00AE340B">
      <w:pPr>
        <w:pStyle w:val="DefaultText"/>
        <w:tabs>
          <w:tab w:val="left" w:pos="216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14.9.F.2.</w:t>
      </w:r>
      <w:r w:rsidRPr="00C51CD0">
        <w:rPr>
          <w:rStyle w:val="InitialStyle"/>
          <w:rFonts w:ascii="Book Antiqua" w:hAnsi="Book Antiqua"/>
          <w:sz w:val="24"/>
          <w:szCs w:val="24"/>
        </w:rPr>
        <w:tab/>
        <w:t>such construction below the base flood level increases risks to life and property; and,</w:t>
      </w:r>
    </w:p>
    <w:p w14:paraId="77D78C27" w14:textId="77777777" w:rsidR="00AE340B" w:rsidRPr="00C51CD0" w:rsidRDefault="00AE340B" w:rsidP="00AE340B">
      <w:pPr>
        <w:pStyle w:val="DefaultText"/>
        <w:tabs>
          <w:tab w:val="left" w:pos="2160"/>
        </w:tabs>
        <w:spacing w:line="221" w:lineRule="auto"/>
        <w:ind w:left="1260"/>
        <w:jc w:val="both"/>
        <w:rPr>
          <w:rStyle w:val="InitialStyle"/>
          <w:rFonts w:ascii="Book Antiqua" w:hAnsi="Book Antiqua"/>
          <w:sz w:val="24"/>
          <w:szCs w:val="24"/>
        </w:rPr>
      </w:pPr>
    </w:p>
    <w:p w14:paraId="77D78C28" w14:textId="77777777" w:rsidR="00AE340B" w:rsidRPr="00C51CD0" w:rsidRDefault="00AE340B" w:rsidP="00AE340B">
      <w:pPr>
        <w:pStyle w:val="DefaultText"/>
        <w:tabs>
          <w:tab w:val="left" w:pos="2160"/>
        </w:tabs>
        <w:spacing w:line="221" w:lineRule="auto"/>
        <w:ind w:left="1260"/>
        <w:jc w:val="both"/>
        <w:rPr>
          <w:rStyle w:val="InitialStyle"/>
          <w:rFonts w:ascii="Book Antiqua" w:hAnsi="Book Antiqua"/>
          <w:sz w:val="24"/>
          <w:szCs w:val="24"/>
        </w:rPr>
      </w:pPr>
      <w:r w:rsidRPr="00C51CD0">
        <w:rPr>
          <w:rStyle w:val="InitialStyle"/>
          <w:rFonts w:ascii="Book Antiqua" w:hAnsi="Book Antiqua"/>
          <w:sz w:val="24"/>
          <w:szCs w:val="24"/>
        </w:rPr>
        <w:t>14.9.F.3.</w:t>
      </w:r>
      <w:r w:rsidRPr="00C51CD0">
        <w:rPr>
          <w:rStyle w:val="InitialStyle"/>
          <w:rFonts w:ascii="Book Antiqua" w:hAnsi="Book Antiqua"/>
          <w:sz w:val="24"/>
          <w:szCs w:val="24"/>
        </w:rPr>
        <w:tab/>
        <w:t>the applicant agrees in writing that the applicant is fully aware of all the risks inherent in the use of land subject to flooding, assumes those risks and agrees to indemnify and defend the municipality against any claims filed against it that are related to the applicant's decision to use land located in a floodplain and that the applicant individually releases the municipality from any claims the applicant may have against the municipality that are related to the use of land located in a floodplain.</w:t>
      </w:r>
    </w:p>
    <w:p w14:paraId="77D78C29"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2A" w14:textId="77777777" w:rsidR="00AE340B" w:rsidRPr="00C51CD0" w:rsidRDefault="00AE340B" w:rsidP="00AE340B">
      <w:pPr>
        <w:pStyle w:val="DefaultText"/>
        <w:tabs>
          <w:tab w:val="left" w:pos="810"/>
          <w:tab w:val="left" w:pos="1260"/>
        </w:tabs>
        <w:spacing w:line="221" w:lineRule="auto"/>
        <w:ind w:left="720"/>
        <w:jc w:val="both"/>
        <w:rPr>
          <w:rStyle w:val="InitialStyle"/>
          <w:rFonts w:ascii="Book Antiqua" w:hAnsi="Book Antiqua"/>
          <w:sz w:val="24"/>
          <w:szCs w:val="24"/>
        </w:rPr>
      </w:pPr>
      <w:r w:rsidRPr="00C51CD0">
        <w:rPr>
          <w:rStyle w:val="InitialStyle"/>
          <w:rFonts w:ascii="Book Antiqua" w:hAnsi="Book Antiqua"/>
          <w:sz w:val="24"/>
          <w:szCs w:val="24"/>
        </w:rPr>
        <w:lastRenderedPageBreak/>
        <w:t>14.9.G       The Board of Appeals shall submit to the Code Enforcement Officer a report of all variance actions, including justification for the granting of the variance and an authorization for the Code Enforcement Officer to issue a Flood Hazard Development Permit, which includes any conditions to be attached to said permit.</w:t>
      </w:r>
    </w:p>
    <w:p w14:paraId="77D78C2B" w14:textId="77777777" w:rsidR="00635117" w:rsidRDefault="00635117" w:rsidP="00635117">
      <w:pPr>
        <w:pStyle w:val="DefaultText"/>
        <w:tabs>
          <w:tab w:val="left" w:pos="1350"/>
        </w:tabs>
        <w:spacing w:line="221" w:lineRule="auto"/>
        <w:ind w:left="270"/>
        <w:jc w:val="both"/>
        <w:rPr>
          <w:rStyle w:val="InitialStyle"/>
          <w:rFonts w:ascii="Book Antiqua" w:hAnsi="Book Antiqua"/>
          <w:sz w:val="24"/>
          <w:szCs w:val="24"/>
        </w:rPr>
      </w:pPr>
    </w:p>
    <w:p w14:paraId="77D78C2C" w14:textId="77777777" w:rsidR="00AE340B" w:rsidRDefault="00635117" w:rsidP="00635117">
      <w:pPr>
        <w:pStyle w:val="DefaultText"/>
        <w:numPr>
          <w:ilvl w:val="1"/>
          <w:numId w:val="11"/>
        </w:numPr>
        <w:tabs>
          <w:tab w:val="left" w:pos="1350"/>
        </w:tabs>
        <w:spacing w:line="221" w:lineRule="auto"/>
        <w:jc w:val="both"/>
        <w:rPr>
          <w:rStyle w:val="InitialStyle"/>
          <w:rFonts w:ascii="Book Antiqua" w:hAnsi="Book Antiqua"/>
          <w:b/>
          <w:bCs/>
          <w:sz w:val="24"/>
          <w:szCs w:val="24"/>
        </w:rPr>
      </w:pPr>
      <w:r>
        <w:rPr>
          <w:rStyle w:val="InitialStyle"/>
          <w:rFonts w:ascii="Book Antiqua" w:hAnsi="Book Antiqua"/>
          <w:sz w:val="24"/>
          <w:szCs w:val="24"/>
        </w:rPr>
        <w:t xml:space="preserve">   </w:t>
      </w:r>
      <w:r w:rsidR="00AE340B" w:rsidRPr="00C51CD0">
        <w:rPr>
          <w:rStyle w:val="InitialStyle"/>
          <w:rFonts w:ascii="Book Antiqua" w:hAnsi="Book Antiqua"/>
          <w:b/>
          <w:bCs/>
          <w:sz w:val="24"/>
          <w:szCs w:val="24"/>
        </w:rPr>
        <w:t>Enforcement And Penalties</w:t>
      </w:r>
    </w:p>
    <w:p w14:paraId="77D78C2D" w14:textId="77777777" w:rsidR="00635117" w:rsidRPr="00C51CD0" w:rsidRDefault="00635117" w:rsidP="00635117">
      <w:pPr>
        <w:pStyle w:val="DefaultText"/>
        <w:tabs>
          <w:tab w:val="left" w:pos="1350"/>
        </w:tabs>
        <w:spacing w:line="221" w:lineRule="auto"/>
        <w:ind w:left="270"/>
        <w:jc w:val="both"/>
        <w:rPr>
          <w:rStyle w:val="InitialStyle"/>
          <w:rFonts w:ascii="Book Antiqua" w:hAnsi="Book Antiqua"/>
          <w:b/>
          <w:bCs/>
          <w:sz w:val="24"/>
          <w:szCs w:val="24"/>
        </w:rPr>
      </w:pPr>
    </w:p>
    <w:p w14:paraId="77D78C2E" w14:textId="77777777" w:rsidR="00AE340B" w:rsidRPr="00C51CD0" w:rsidRDefault="00AE340B" w:rsidP="00AE340B">
      <w:pPr>
        <w:pStyle w:val="DefaultText"/>
        <w:numPr>
          <w:ilvl w:val="0"/>
          <w:numId w:val="7"/>
        </w:numPr>
        <w:tabs>
          <w:tab w:val="clear" w:pos="1080"/>
          <w:tab w:val="left" w:pos="1260"/>
        </w:tabs>
        <w:spacing w:line="221" w:lineRule="auto"/>
        <w:ind w:left="720" w:hanging="360"/>
        <w:jc w:val="both"/>
        <w:rPr>
          <w:rStyle w:val="InitialStyle"/>
          <w:rFonts w:ascii="Book Antiqua" w:hAnsi="Book Antiqua"/>
          <w:sz w:val="24"/>
          <w:szCs w:val="24"/>
        </w:rPr>
      </w:pPr>
      <w:r w:rsidRPr="00C51CD0">
        <w:rPr>
          <w:rStyle w:val="InitialStyle"/>
          <w:rFonts w:ascii="Book Antiqua" w:hAnsi="Book Antiqua"/>
          <w:sz w:val="24"/>
          <w:szCs w:val="24"/>
        </w:rPr>
        <w:t>It shall be the duty of the Code Enforcement Officer to enforce the provisions of this Ordinance pursuant to Title 30-A MRSA § 4452.</w:t>
      </w:r>
    </w:p>
    <w:p w14:paraId="77D78C2F"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0" w14:textId="77777777" w:rsidR="00AE340B" w:rsidRPr="00C51CD0" w:rsidRDefault="00AE340B" w:rsidP="00AE340B">
      <w:pPr>
        <w:pStyle w:val="DefaultText"/>
        <w:numPr>
          <w:ilvl w:val="0"/>
          <w:numId w:val="7"/>
        </w:numPr>
        <w:tabs>
          <w:tab w:val="clear" w:pos="1080"/>
          <w:tab w:val="left" w:pos="1260"/>
        </w:tabs>
        <w:spacing w:line="221" w:lineRule="auto"/>
        <w:ind w:left="720" w:hanging="360"/>
        <w:jc w:val="both"/>
        <w:rPr>
          <w:rStyle w:val="InitialStyle"/>
          <w:rFonts w:ascii="Book Antiqua" w:hAnsi="Book Antiqua"/>
          <w:sz w:val="24"/>
          <w:szCs w:val="24"/>
        </w:rPr>
      </w:pPr>
      <w:r w:rsidRPr="00C51CD0">
        <w:rPr>
          <w:rStyle w:val="InitialStyle"/>
          <w:rFonts w:ascii="Book Antiqua" w:hAnsi="Book Antiqua"/>
          <w:sz w:val="24"/>
          <w:szCs w:val="24"/>
        </w:rPr>
        <w:t>The penalties contained in Title 30-A MRSA § 4452 shall apply to any violation of this Ordinance.</w:t>
      </w:r>
    </w:p>
    <w:p w14:paraId="77D78C31"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2" w14:textId="77777777" w:rsidR="00AE340B" w:rsidRPr="00C51CD0" w:rsidRDefault="00AE340B" w:rsidP="00AE340B">
      <w:pPr>
        <w:pStyle w:val="DefaultText"/>
        <w:numPr>
          <w:ilvl w:val="0"/>
          <w:numId w:val="7"/>
        </w:numPr>
        <w:tabs>
          <w:tab w:val="clear" w:pos="1080"/>
          <w:tab w:val="left" w:pos="1260"/>
        </w:tabs>
        <w:spacing w:line="221" w:lineRule="auto"/>
        <w:ind w:left="720" w:hanging="360"/>
        <w:jc w:val="both"/>
        <w:rPr>
          <w:rStyle w:val="InitialStyle"/>
          <w:rFonts w:ascii="Book Antiqua" w:hAnsi="Book Antiqua"/>
          <w:sz w:val="24"/>
          <w:szCs w:val="24"/>
        </w:rPr>
      </w:pPr>
      <w:r w:rsidRPr="00C51CD0">
        <w:rPr>
          <w:rStyle w:val="InitialStyle"/>
          <w:rFonts w:ascii="Book Antiqua" w:hAnsi="Book Antiqua"/>
          <w:sz w:val="24"/>
          <w:szCs w:val="24"/>
        </w:rPr>
        <w:t xml:space="preserve">In addition to any other actions, the Code Enforcement Officer, upon determination that a violation exists, shall submit a declaration to the Administrator of the Federal Insurance Administration requesting a denial of flood insurance.  The valid declaration shall consist </w:t>
      </w:r>
      <w:proofErr w:type="gramStart"/>
      <w:r w:rsidRPr="00C51CD0">
        <w:rPr>
          <w:rStyle w:val="InitialStyle"/>
          <w:rFonts w:ascii="Book Antiqua" w:hAnsi="Book Antiqua"/>
          <w:sz w:val="24"/>
          <w:szCs w:val="24"/>
        </w:rPr>
        <w:t>of;</w:t>
      </w:r>
      <w:proofErr w:type="gramEnd"/>
    </w:p>
    <w:p w14:paraId="77D78C33"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4" w14:textId="77777777" w:rsidR="00AE340B" w:rsidRPr="00C51CD0" w:rsidRDefault="00AE340B" w:rsidP="00AE340B">
      <w:pPr>
        <w:pStyle w:val="DefaultText"/>
        <w:numPr>
          <w:ilvl w:val="1"/>
          <w:numId w:val="7"/>
        </w:numPr>
        <w:tabs>
          <w:tab w:val="left" w:pos="1350"/>
        </w:tabs>
        <w:spacing w:line="221" w:lineRule="auto"/>
        <w:ind w:hanging="360"/>
        <w:jc w:val="both"/>
        <w:rPr>
          <w:rStyle w:val="InitialStyle"/>
          <w:rFonts w:ascii="Book Antiqua" w:hAnsi="Book Antiqua"/>
          <w:sz w:val="24"/>
          <w:szCs w:val="24"/>
        </w:rPr>
      </w:pPr>
      <w:r w:rsidRPr="00C51CD0">
        <w:rPr>
          <w:rStyle w:val="InitialStyle"/>
          <w:rFonts w:ascii="Book Antiqua" w:hAnsi="Book Antiqua"/>
          <w:sz w:val="24"/>
          <w:szCs w:val="24"/>
        </w:rPr>
        <w:t xml:space="preserve">the name of the property owner and address or legal description of the property sufficient to confirm its identity or </w:t>
      </w:r>
      <w:proofErr w:type="gramStart"/>
      <w:r w:rsidRPr="00C51CD0">
        <w:rPr>
          <w:rStyle w:val="InitialStyle"/>
          <w:rFonts w:ascii="Book Antiqua" w:hAnsi="Book Antiqua"/>
          <w:sz w:val="24"/>
          <w:szCs w:val="24"/>
        </w:rPr>
        <w:t>location;</w:t>
      </w:r>
      <w:proofErr w:type="gramEnd"/>
    </w:p>
    <w:p w14:paraId="77D78C35"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6" w14:textId="77777777" w:rsidR="00AE340B" w:rsidRPr="00C51CD0" w:rsidRDefault="00AE340B" w:rsidP="00AE340B">
      <w:pPr>
        <w:pStyle w:val="DefaultText"/>
        <w:numPr>
          <w:ilvl w:val="1"/>
          <w:numId w:val="7"/>
        </w:numPr>
        <w:tabs>
          <w:tab w:val="left" w:pos="1350"/>
        </w:tabs>
        <w:spacing w:line="221" w:lineRule="auto"/>
        <w:ind w:hanging="360"/>
        <w:jc w:val="both"/>
        <w:rPr>
          <w:rStyle w:val="InitialStyle"/>
          <w:rFonts w:ascii="Book Antiqua" w:hAnsi="Book Antiqua"/>
          <w:sz w:val="24"/>
          <w:szCs w:val="24"/>
        </w:rPr>
      </w:pPr>
      <w:r w:rsidRPr="00C51CD0">
        <w:rPr>
          <w:rStyle w:val="InitialStyle"/>
          <w:rFonts w:ascii="Book Antiqua" w:hAnsi="Book Antiqua"/>
          <w:sz w:val="24"/>
          <w:szCs w:val="24"/>
        </w:rPr>
        <w:t xml:space="preserve">a clear and unequivocal declaration that the property is in violation of a cited State or local law, regulation, or </w:t>
      </w:r>
      <w:proofErr w:type="gramStart"/>
      <w:r w:rsidRPr="00C51CD0">
        <w:rPr>
          <w:rStyle w:val="InitialStyle"/>
          <w:rFonts w:ascii="Book Antiqua" w:hAnsi="Book Antiqua"/>
          <w:sz w:val="24"/>
          <w:szCs w:val="24"/>
        </w:rPr>
        <w:t>ordinance;</w:t>
      </w:r>
      <w:proofErr w:type="gramEnd"/>
    </w:p>
    <w:p w14:paraId="77D78C37"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8" w14:textId="77777777" w:rsidR="00AE340B" w:rsidRPr="00C51CD0" w:rsidRDefault="00AE340B" w:rsidP="00AE340B">
      <w:pPr>
        <w:pStyle w:val="DefaultText"/>
        <w:numPr>
          <w:ilvl w:val="1"/>
          <w:numId w:val="7"/>
        </w:numPr>
        <w:tabs>
          <w:tab w:val="left" w:pos="1350"/>
        </w:tabs>
        <w:spacing w:line="221" w:lineRule="auto"/>
        <w:ind w:hanging="360"/>
        <w:jc w:val="both"/>
        <w:rPr>
          <w:rStyle w:val="InitialStyle"/>
          <w:rFonts w:ascii="Book Antiqua" w:hAnsi="Book Antiqua"/>
          <w:sz w:val="24"/>
          <w:szCs w:val="24"/>
        </w:rPr>
      </w:pPr>
      <w:r w:rsidRPr="00C51CD0">
        <w:rPr>
          <w:rStyle w:val="InitialStyle"/>
          <w:rFonts w:ascii="Book Antiqua" w:hAnsi="Book Antiqua"/>
          <w:sz w:val="24"/>
          <w:szCs w:val="24"/>
        </w:rPr>
        <w:t xml:space="preserve">a clear statement that the public body making the declaration has authority to do so and a citation to that </w:t>
      </w:r>
      <w:proofErr w:type="gramStart"/>
      <w:r w:rsidRPr="00C51CD0">
        <w:rPr>
          <w:rStyle w:val="InitialStyle"/>
          <w:rFonts w:ascii="Book Antiqua" w:hAnsi="Book Antiqua"/>
          <w:sz w:val="24"/>
          <w:szCs w:val="24"/>
        </w:rPr>
        <w:t>authority;</w:t>
      </w:r>
      <w:proofErr w:type="gramEnd"/>
    </w:p>
    <w:p w14:paraId="77D78C39"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A" w14:textId="77777777" w:rsidR="00AE340B" w:rsidRPr="00C51CD0" w:rsidRDefault="00AE340B" w:rsidP="00AE340B">
      <w:pPr>
        <w:pStyle w:val="DefaultText"/>
        <w:numPr>
          <w:ilvl w:val="1"/>
          <w:numId w:val="7"/>
        </w:numPr>
        <w:tabs>
          <w:tab w:val="left" w:pos="1350"/>
        </w:tabs>
        <w:spacing w:line="221" w:lineRule="auto"/>
        <w:ind w:hanging="360"/>
        <w:jc w:val="both"/>
        <w:rPr>
          <w:rStyle w:val="InitialStyle"/>
          <w:rFonts w:ascii="Book Antiqua" w:hAnsi="Book Antiqua"/>
          <w:sz w:val="24"/>
          <w:szCs w:val="24"/>
        </w:rPr>
      </w:pPr>
      <w:r w:rsidRPr="00C51CD0">
        <w:rPr>
          <w:rStyle w:val="InitialStyle"/>
          <w:rFonts w:ascii="Book Antiqua" w:hAnsi="Book Antiqua"/>
          <w:sz w:val="24"/>
          <w:szCs w:val="24"/>
        </w:rPr>
        <w:t>evidence that the property owner has been provided notice of the violation and the prospective denial of insurance; and,</w:t>
      </w:r>
    </w:p>
    <w:p w14:paraId="77D78C3B"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C" w14:textId="77777777" w:rsidR="00AE340B" w:rsidRPr="00C51CD0" w:rsidRDefault="00AE340B" w:rsidP="00AE340B">
      <w:pPr>
        <w:pStyle w:val="DefaultText"/>
        <w:numPr>
          <w:ilvl w:val="1"/>
          <w:numId w:val="7"/>
        </w:numPr>
        <w:tabs>
          <w:tab w:val="left" w:pos="1350"/>
        </w:tabs>
        <w:spacing w:line="221" w:lineRule="auto"/>
        <w:ind w:hanging="360"/>
        <w:jc w:val="both"/>
        <w:rPr>
          <w:rStyle w:val="InitialStyle"/>
          <w:rFonts w:ascii="Book Antiqua" w:hAnsi="Book Antiqua"/>
          <w:sz w:val="24"/>
          <w:szCs w:val="24"/>
        </w:rPr>
      </w:pPr>
      <w:r w:rsidRPr="00C51CD0">
        <w:rPr>
          <w:rStyle w:val="InitialStyle"/>
          <w:rFonts w:ascii="Book Antiqua" w:hAnsi="Book Antiqua"/>
          <w:sz w:val="24"/>
          <w:szCs w:val="24"/>
        </w:rPr>
        <w:t>a clear statement that the declaration is being submitted pursuant to Section 1316 of the National Flood Insurance Act of 1968, as amended.</w:t>
      </w:r>
    </w:p>
    <w:p w14:paraId="77D78C3D"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E" w14:textId="77777777" w:rsidR="00AE340B" w:rsidRPr="00C51CD0" w:rsidRDefault="00AE340B" w:rsidP="00AE340B">
      <w:pPr>
        <w:pStyle w:val="DefaultText"/>
        <w:tabs>
          <w:tab w:val="left" w:pos="1350"/>
        </w:tabs>
        <w:spacing w:line="221" w:lineRule="auto"/>
        <w:jc w:val="both"/>
        <w:rPr>
          <w:rStyle w:val="InitialStyle"/>
          <w:rFonts w:ascii="Book Antiqua" w:hAnsi="Book Antiqua"/>
          <w:sz w:val="24"/>
          <w:szCs w:val="24"/>
        </w:rPr>
      </w:pPr>
    </w:p>
    <w:p w14:paraId="77D78C3F" w14:textId="77777777" w:rsidR="00AE340B" w:rsidRPr="00C51CD0" w:rsidRDefault="00635117" w:rsidP="00635117">
      <w:pPr>
        <w:pStyle w:val="DefaultText"/>
        <w:tabs>
          <w:tab w:val="left" w:pos="180"/>
          <w:tab w:val="left" w:pos="1350"/>
        </w:tabs>
        <w:spacing w:line="221" w:lineRule="auto"/>
        <w:ind w:left="-360"/>
        <w:jc w:val="both"/>
        <w:rPr>
          <w:rStyle w:val="InitialStyle"/>
          <w:rFonts w:ascii="Book Antiqua" w:hAnsi="Book Antiqua"/>
          <w:sz w:val="24"/>
          <w:szCs w:val="24"/>
        </w:rPr>
      </w:pPr>
      <w:r>
        <w:rPr>
          <w:rStyle w:val="InitialStyle"/>
          <w:rFonts w:ascii="Book Antiqua" w:hAnsi="Book Antiqua"/>
          <w:b/>
          <w:bCs/>
          <w:sz w:val="24"/>
          <w:szCs w:val="24"/>
        </w:rPr>
        <w:t xml:space="preserve">         </w:t>
      </w:r>
      <w:r w:rsidR="00AE340B" w:rsidRPr="00C51CD0">
        <w:rPr>
          <w:rStyle w:val="InitialStyle"/>
          <w:rFonts w:ascii="Book Antiqua" w:hAnsi="Book Antiqua"/>
          <w:b/>
          <w:bCs/>
          <w:sz w:val="24"/>
          <w:szCs w:val="24"/>
        </w:rPr>
        <w:t xml:space="preserve">14.11 Conflict </w:t>
      </w:r>
      <w:proofErr w:type="gramStart"/>
      <w:r w:rsidR="00AE340B" w:rsidRPr="00C51CD0">
        <w:rPr>
          <w:rStyle w:val="InitialStyle"/>
          <w:rFonts w:ascii="Book Antiqua" w:hAnsi="Book Antiqua"/>
          <w:b/>
          <w:bCs/>
          <w:sz w:val="24"/>
          <w:szCs w:val="24"/>
        </w:rPr>
        <w:t>With</w:t>
      </w:r>
      <w:proofErr w:type="gramEnd"/>
      <w:r w:rsidR="00AE340B" w:rsidRPr="00C51CD0">
        <w:rPr>
          <w:rStyle w:val="InitialStyle"/>
          <w:rFonts w:ascii="Book Antiqua" w:hAnsi="Book Antiqua"/>
          <w:b/>
          <w:bCs/>
          <w:sz w:val="24"/>
          <w:szCs w:val="24"/>
        </w:rPr>
        <w:t xml:space="preserve"> Other Ordinances</w:t>
      </w:r>
    </w:p>
    <w:p w14:paraId="77D78C40" w14:textId="77777777" w:rsidR="006D08A3" w:rsidRPr="00C51CD0" w:rsidRDefault="00AE340B" w:rsidP="00635117">
      <w:pPr>
        <w:pStyle w:val="DefaultText"/>
        <w:tabs>
          <w:tab w:val="left" w:pos="1350"/>
        </w:tabs>
        <w:spacing w:line="221" w:lineRule="auto"/>
        <w:ind w:left="270"/>
        <w:jc w:val="both"/>
        <w:rPr>
          <w:rFonts w:ascii="Book Antiqua" w:hAnsi="Book Antiqua"/>
        </w:rPr>
      </w:pPr>
      <w:r w:rsidRPr="00C51CD0">
        <w:rPr>
          <w:rStyle w:val="InitialStyle"/>
          <w:rFonts w:ascii="Book Antiqua" w:hAnsi="Book Antiqua"/>
          <w:sz w:val="24"/>
          <w:szCs w:val="24"/>
        </w:rPr>
        <w:t>This Ordinance shall not in any way impair or remove the necessity of compliance with any other applicable rule, ordinance, regulation, bylaw, permit, or provision of law.  Where this Ordinance imposes a greater restriction upon the use of land, buildings, or structures, the provisions of this Ordinance shall control.</w:t>
      </w:r>
      <w:r w:rsidRPr="00C51CD0">
        <w:rPr>
          <w:rFonts w:ascii="Book Antiqua" w:hAnsi="Book Antiqua"/>
          <w:spacing w:val="-3"/>
        </w:rPr>
        <w:t xml:space="preserve"> </w:t>
      </w:r>
    </w:p>
    <w:sectPr w:rsidR="006D08A3" w:rsidRPr="00C51C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9C5A" w14:textId="77777777" w:rsidR="00094592" w:rsidRDefault="00094592" w:rsidP="005E62FD">
      <w:r>
        <w:separator/>
      </w:r>
    </w:p>
  </w:endnote>
  <w:endnote w:type="continuationSeparator" w:id="0">
    <w:p w14:paraId="69BA9701" w14:textId="77777777" w:rsidR="00094592" w:rsidRDefault="00094592" w:rsidP="005E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0"/>
        <w:szCs w:val="20"/>
      </w:rPr>
      <w:id w:val="-1933881446"/>
      <w:docPartObj>
        <w:docPartGallery w:val="Page Numbers (Bottom of Page)"/>
        <w:docPartUnique/>
      </w:docPartObj>
    </w:sdtPr>
    <w:sdtEndPr>
      <w:rPr>
        <w:noProof/>
      </w:rPr>
    </w:sdtEndPr>
    <w:sdtContent>
      <w:p w14:paraId="77D78C45" w14:textId="267F89C8" w:rsidR="00A86908" w:rsidRPr="00073CF7" w:rsidRDefault="00A86908" w:rsidP="00A86908">
        <w:pPr>
          <w:pStyle w:val="Footer"/>
          <w:rPr>
            <w:rFonts w:ascii="Book Antiqua" w:hAnsi="Book Antiqua"/>
            <w:sz w:val="20"/>
            <w:szCs w:val="20"/>
          </w:rPr>
        </w:pPr>
        <w:r w:rsidRPr="00073CF7">
          <w:rPr>
            <w:rFonts w:ascii="Book Antiqua" w:hAnsi="Book Antiqua"/>
            <w:spacing w:val="-3"/>
            <w:sz w:val="20"/>
            <w:szCs w:val="20"/>
          </w:rPr>
          <w:t>Town of Buxton Zoning Ordinance</w:t>
        </w:r>
        <w:r w:rsidRPr="00073CF7">
          <w:rPr>
            <w:rFonts w:ascii="Book Antiqua" w:hAnsi="Book Antiqua"/>
            <w:sz w:val="20"/>
            <w:szCs w:val="20"/>
          </w:rPr>
          <w:t xml:space="preserve"> </w:t>
        </w:r>
        <w:r w:rsidRPr="00073CF7">
          <w:rPr>
            <w:rFonts w:ascii="Book Antiqua" w:hAnsi="Book Antiqua"/>
            <w:sz w:val="20"/>
            <w:szCs w:val="20"/>
          </w:rPr>
          <w:tab/>
          <w:t>14-</w:t>
        </w:r>
        <w:r w:rsidRPr="00073CF7">
          <w:rPr>
            <w:rFonts w:ascii="Book Antiqua" w:hAnsi="Book Antiqua"/>
            <w:sz w:val="20"/>
            <w:szCs w:val="20"/>
          </w:rPr>
          <w:fldChar w:fldCharType="begin"/>
        </w:r>
        <w:r w:rsidRPr="00073CF7">
          <w:rPr>
            <w:rFonts w:ascii="Book Antiqua" w:hAnsi="Book Antiqua"/>
            <w:sz w:val="20"/>
            <w:szCs w:val="20"/>
          </w:rPr>
          <w:instrText xml:space="preserve"> PAGE   \* MERGEFORMAT </w:instrText>
        </w:r>
        <w:r w:rsidRPr="00073CF7">
          <w:rPr>
            <w:rFonts w:ascii="Book Antiqua" w:hAnsi="Book Antiqua"/>
            <w:sz w:val="20"/>
            <w:szCs w:val="20"/>
          </w:rPr>
          <w:fldChar w:fldCharType="separate"/>
        </w:r>
        <w:r w:rsidR="00924A13">
          <w:rPr>
            <w:rFonts w:ascii="Book Antiqua" w:hAnsi="Book Antiqua"/>
            <w:noProof/>
            <w:sz w:val="20"/>
            <w:szCs w:val="20"/>
          </w:rPr>
          <w:t>2</w:t>
        </w:r>
        <w:r w:rsidRPr="00073CF7">
          <w:rPr>
            <w:rFonts w:ascii="Book Antiqua" w:hAnsi="Book Antiqua"/>
            <w:noProof/>
            <w:sz w:val="20"/>
            <w:szCs w:val="20"/>
          </w:rPr>
          <w:fldChar w:fldCharType="end"/>
        </w:r>
        <w:r w:rsidRPr="00073CF7">
          <w:rPr>
            <w:rFonts w:ascii="Book Antiqua" w:hAnsi="Book Antiqua"/>
            <w:noProof/>
            <w:sz w:val="20"/>
            <w:szCs w:val="20"/>
          </w:rPr>
          <w:tab/>
        </w:r>
        <w:r w:rsidRPr="00073CF7">
          <w:rPr>
            <w:rFonts w:ascii="Book Antiqua" w:hAnsi="Book Antiqua"/>
            <w:spacing w:val="-3"/>
            <w:sz w:val="20"/>
            <w:szCs w:val="20"/>
          </w:rPr>
          <w:t xml:space="preserve"> </w:t>
        </w:r>
        <w:r w:rsidR="00924A13">
          <w:rPr>
            <w:rFonts w:ascii="Book Antiqua" w:hAnsi="Book Antiqua"/>
            <w:spacing w:val="-3"/>
            <w:sz w:val="20"/>
            <w:szCs w:val="20"/>
          </w:rPr>
          <w:t>June 1</w:t>
        </w:r>
        <w:r w:rsidR="00D50D20">
          <w:rPr>
            <w:rFonts w:ascii="Book Antiqua" w:hAnsi="Book Antiqua"/>
            <w:spacing w:val="-3"/>
            <w:sz w:val="20"/>
            <w:szCs w:val="20"/>
          </w:rPr>
          <w:t>7</w:t>
        </w:r>
        <w:r w:rsidR="00D9022F">
          <w:rPr>
            <w:rFonts w:ascii="Book Antiqua" w:hAnsi="Book Antiqua"/>
            <w:spacing w:val="-3"/>
            <w:sz w:val="20"/>
            <w:szCs w:val="20"/>
          </w:rPr>
          <w:t xml:space="preserve">, </w:t>
        </w:r>
        <w:proofErr w:type="gramStart"/>
        <w:r w:rsidR="00D9022F">
          <w:rPr>
            <w:rFonts w:ascii="Book Antiqua" w:hAnsi="Book Antiqua"/>
            <w:spacing w:val="-3"/>
            <w:sz w:val="20"/>
            <w:szCs w:val="20"/>
          </w:rPr>
          <w:t>202</w:t>
        </w:r>
        <w:r w:rsidR="00D50D20">
          <w:rPr>
            <w:rFonts w:ascii="Book Antiqua" w:hAnsi="Book Antiqua"/>
            <w:spacing w:val="-3"/>
            <w:sz w:val="20"/>
            <w:szCs w:val="20"/>
          </w:rPr>
          <w:t>3</w:t>
        </w:r>
        <w:proofErr w:type="gramEnd"/>
        <w:r w:rsidRPr="00073CF7">
          <w:rPr>
            <w:rFonts w:ascii="Book Antiqua" w:hAnsi="Book Antiqua" w:cs="Courier New"/>
            <w:spacing w:val="-3"/>
            <w:sz w:val="20"/>
            <w:szCs w:val="20"/>
          </w:rPr>
          <w:t xml:space="preserve"> Edition</w:t>
        </w:r>
      </w:p>
    </w:sdtContent>
  </w:sdt>
  <w:p w14:paraId="77D78C46" w14:textId="77777777" w:rsidR="005E62FD" w:rsidRDefault="005E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1EB1" w14:textId="77777777" w:rsidR="00094592" w:rsidRDefault="00094592" w:rsidP="005E62FD">
      <w:r>
        <w:separator/>
      </w:r>
    </w:p>
  </w:footnote>
  <w:footnote w:type="continuationSeparator" w:id="0">
    <w:p w14:paraId="5545793D" w14:textId="77777777" w:rsidR="00094592" w:rsidRDefault="00094592" w:rsidP="005E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C9"/>
    <w:multiLevelType w:val="hybridMultilevel"/>
    <w:tmpl w:val="FE0A8026"/>
    <w:lvl w:ilvl="0" w:tplc="15D4DB3E">
      <w:start w:val="1"/>
      <w:numFmt w:val="upperLetter"/>
      <w:lvlText w:val="14.10.%1."/>
      <w:lvlJc w:val="left"/>
      <w:pPr>
        <w:tabs>
          <w:tab w:val="num" w:pos="1080"/>
        </w:tabs>
      </w:pPr>
      <w:rPr>
        <w:rFonts w:hint="default"/>
        <w:b w:val="0"/>
        <w:i w:val="0"/>
      </w:rPr>
    </w:lvl>
    <w:lvl w:ilvl="1" w:tplc="2640C514">
      <w:start w:val="1"/>
      <w:numFmt w:val="decimal"/>
      <w:lvlText w:val="14.10.C.%2."/>
      <w:lvlJc w:val="left"/>
      <w:pPr>
        <w:tabs>
          <w:tab w:val="num" w:pos="2160"/>
        </w:tabs>
        <w:ind w:left="1080"/>
      </w:pPr>
      <w:rPr>
        <w:rFonts w:hint="default"/>
        <w:b w:val="0"/>
        <w:i w:val="0"/>
      </w:rPr>
    </w:lvl>
    <w:lvl w:ilvl="2" w:tplc="A8C8AA86">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BA674B"/>
    <w:multiLevelType w:val="hybridMultilevel"/>
    <w:tmpl w:val="D4B6C696"/>
    <w:lvl w:ilvl="0" w:tplc="856E3EEA">
      <w:start w:val="1"/>
      <w:numFmt w:val="upperLetter"/>
      <w:lvlText w:val="14.9.%1."/>
      <w:lvlJc w:val="left"/>
      <w:pPr>
        <w:tabs>
          <w:tab w:val="num" w:pos="720"/>
        </w:tabs>
      </w:pPr>
      <w:rPr>
        <w:rFonts w:hint="default"/>
        <w:b w:val="0"/>
        <w:i w:val="0"/>
      </w:rPr>
    </w:lvl>
    <w:lvl w:ilvl="1" w:tplc="283011D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B56EEF"/>
    <w:multiLevelType w:val="multilevel"/>
    <w:tmpl w:val="29DE980E"/>
    <w:lvl w:ilvl="0">
      <w:start w:val="14"/>
      <w:numFmt w:val="decimal"/>
      <w:lvlText w:val="%1"/>
      <w:lvlJc w:val="left"/>
      <w:pPr>
        <w:tabs>
          <w:tab w:val="num" w:pos="540"/>
        </w:tabs>
        <w:ind w:left="540" w:hanging="540"/>
      </w:pPr>
      <w:rPr>
        <w:rFonts w:hint="default"/>
      </w:rPr>
    </w:lvl>
    <w:lvl w:ilvl="1">
      <w:start w:val="10"/>
      <w:numFmt w:val="decimal"/>
      <w:lvlText w:val="%1.%2"/>
      <w:lvlJc w:val="left"/>
      <w:pPr>
        <w:tabs>
          <w:tab w:val="num" w:pos="270"/>
        </w:tabs>
        <w:ind w:left="270" w:hanging="54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lowerLetter"/>
      <w:lvlText w:val="%1.%2.%3.%4.%5"/>
      <w:lvlJc w:val="left"/>
      <w:pPr>
        <w:tabs>
          <w:tab w:val="num" w:pos="0"/>
        </w:tabs>
        <w:ind w:left="0" w:hanging="108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180"/>
        </w:tabs>
        <w:ind w:left="-180" w:hanging="144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 w15:restartNumberingAfterBreak="0">
    <w:nsid w:val="1E4E5975"/>
    <w:multiLevelType w:val="hybridMultilevel"/>
    <w:tmpl w:val="F2844CC8"/>
    <w:lvl w:ilvl="0" w:tplc="BB6827B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821322"/>
    <w:multiLevelType w:val="hybridMultilevel"/>
    <w:tmpl w:val="AA96E784"/>
    <w:lvl w:ilvl="0" w:tplc="0FF82350">
      <w:start w:val="1"/>
      <w:numFmt w:val="upperLetter"/>
      <w:lvlText w:val="14.3.%1."/>
      <w:lvlJc w:val="left"/>
      <w:pPr>
        <w:tabs>
          <w:tab w:val="num" w:pos="1425"/>
        </w:tabs>
      </w:pPr>
      <w:rPr>
        <w:rFonts w:hint="default"/>
        <w:b w:val="0"/>
        <w:i w:val="0"/>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5" w15:restartNumberingAfterBreak="0">
    <w:nsid w:val="279D6156"/>
    <w:multiLevelType w:val="hybridMultilevel"/>
    <w:tmpl w:val="E39EA552"/>
    <w:lvl w:ilvl="0" w:tplc="54B4175E">
      <w:start w:val="1"/>
      <w:numFmt w:val="upperLetter"/>
      <w:lvlText w:val="14.7.%1."/>
      <w:lvlJc w:val="left"/>
      <w:pPr>
        <w:tabs>
          <w:tab w:val="num" w:pos="810"/>
        </w:tabs>
        <w:ind w:left="9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3C2627B"/>
    <w:multiLevelType w:val="hybridMultilevel"/>
    <w:tmpl w:val="C5106B66"/>
    <w:lvl w:ilvl="0" w:tplc="0FF82350">
      <w:start w:val="1"/>
      <w:numFmt w:val="upperLetter"/>
      <w:lvlText w:val="14.3.%1."/>
      <w:lvlJc w:val="left"/>
      <w:pPr>
        <w:tabs>
          <w:tab w:val="num" w:pos="1425"/>
        </w:tabs>
      </w:pPr>
      <w:rPr>
        <w:rFonts w:hint="default"/>
        <w:b w:val="0"/>
        <w:i w:val="0"/>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7" w15:restartNumberingAfterBreak="0">
    <w:nsid w:val="38C21CE1"/>
    <w:multiLevelType w:val="multilevel"/>
    <w:tmpl w:val="EED895B0"/>
    <w:lvl w:ilvl="0">
      <w:start w:val="14"/>
      <w:numFmt w:val="decimal"/>
      <w:lvlText w:val="%1"/>
      <w:lvlJc w:val="left"/>
      <w:pPr>
        <w:ind w:left="540" w:hanging="540"/>
      </w:pPr>
      <w:rPr>
        <w:rFonts w:hint="default"/>
        <w:b w:val="0"/>
      </w:rPr>
    </w:lvl>
    <w:lvl w:ilvl="1">
      <w:start w:val="10"/>
      <w:numFmt w:val="decimal"/>
      <w:lvlText w:val="%1.%2"/>
      <w:lvlJc w:val="left"/>
      <w:pPr>
        <w:ind w:left="810" w:hanging="540"/>
      </w:pPr>
      <w:rPr>
        <w:rFonts w:hint="default"/>
        <w:b/>
      </w:rPr>
    </w:lvl>
    <w:lvl w:ilvl="2">
      <w:start w:val="1"/>
      <w:numFmt w:val="upperLetter"/>
      <w:lvlText w:val="%1.%2.%3"/>
      <w:lvlJc w:val="left"/>
      <w:pPr>
        <w:ind w:left="1260" w:hanging="720"/>
      </w:pPr>
      <w:rPr>
        <w:rFonts w:hint="default"/>
        <w:b w:val="0"/>
      </w:rPr>
    </w:lvl>
    <w:lvl w:ilvl="3">
      <w:start w:val="1"/>
      <w:numFmt w:val="decimal"/>
      <w:lvlText w:val="%1.%2.%3.%4"/>
      <w:lvlJc w:val="left"/>
      <w:pPr>
        <w:ind w:left="1890" w:hanging="1080"/>
      </w:pPr>
      <w:rPr>
        <w:rFonts w:hint="default"/>
        <w:b w:val="0"/>
      </w:rPr>
    </w:lvl>
    <w:lvl w:ilvl="4">
      <w:start w:val="1"/>
      <w:numFmt w:val="lowerLetter"/>
      <w:lvlText w:val="%1.%2.%3.%4.%5"/>
      <w:lvlJc w:val="left"/>
      <w:pPr>
        <w:ind w:left="2160" w:hanging="1080"/>
      </w:pPr>
      <w:rPr>
        <w:rFonts w:hint="default"/>
        <w:b w:val="0"/>
      </w:rPr>
    </w:lvl>
    <w:lvl w:ilvl="5">
      <w:start w:val="1"/>
      <w:numFmt w:val="decimal"/>
      <w:lvlText w:val="%1.%2.%3.%4.%5.%6"/>
      <w:lvlJc w:val="left"/>
      <w:pPr>
        <w:ind w:left="2790" w:hanging="144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690" w:hanging="1800"/>
      </w:pPr>
      <w:rPr>
        <w:rFonts w:hint="default"/>
        <w:b w:val="0"/>
      </w:rPr>
    </w:lvl>
    <w:lvl w:ilvl="8">
      <w:start w:val="1"/>
      <w:numFmt w:val="decimal"/>
      <w:lvlText w:val="%1.%2.%3.%4.%5.%6.%7.%8.%9"/>
      <w:lvlJc w:val="left"/>
      <w:pPr>
        <w:ind w:left="3960" w:hanging="1800"/>
      </w:pPr>
      <w:rPr>
        <w:rFonts w:hint="default"/>
        <w:b w:val="0"/>
      </w:rPr>
    </w:lvl>
  </w:abstractNum>
  <w:abstractNum w:abstractNumId="8" w15:restartNumberingAfterBreak="0">
    <w:nsid w:val="3B7C529B"/>
    <w:multiLevelType w:val="hybridMultilevel"/>
    <w:tmpl w:val="8F402626"/>
    <w:lvl w:ilvl="0" w:tplc="B1AC8B74">
      <w:start w:val="1"/>
      <w:numFmt w:val="upperLetter"/>
      <w:lvlText w:val="14.5.%1."/>
      <w:lvlJc w:val="left"/>
      <w:pPr>
        <w:tabs>
          <w:tab w:val="num" w:pos="720"/>
        </w:tabs>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362AFC"/>
    <w:multiLevelType w:val="hybridMultilevel"/>
    <w:tmpl w:val="9BACA6C0"/>
    <w:lvl w:ilvl="0" w:tplc="9C4240E0">
      <w:start w:val="1"/>
      <w:numFmt w:val="upperLetter"/>
      <w:lvlText w:val="14.6.%1."/>
      <w:lvlJc w:val="left"/>
      <w:pPr>
        <w:tabs>
          <w:tab w:val="num" w:pos="1386"/>
        </w:tabs>
        <w:ind w:left="666"/>
      </w:pPr>
      <w:rPr>
        <w:rFonts w:hint="default"/>
        <w:b w:val="0"/>
        <w:i w:val="0"/>
      </w:rPr>
    </w:lvl>
    <w:lvl w:ilvl="1" w:tplc="04090019">
      <w:start w:val="1"/>
      <w:numFmt w:val="lowerLetter"/>
      <w:lvlText w:val="%2."/>
      <w:lvlJc w:val="left"/>
      <w:pPr>
        <w:tabs>
          <w:tab w:val="num" w:pos="2106"/>
        </w:tabs>
        <w:ind w:left="2106" w:hanging="360"/>
      </w:pPr>
    </w:lvl>
    <w:lvl w:ilvl="2" w:tplc="0409001B">
      <w:start w:val="1"/>
      <w:numFmt w:val="lowerRoman"/>
      <w:lvlText w:val="%3."/>
      <w:lvlJc w:val="right"/>
      <w:pPr>
        <w:tabs>
          <w:tab w:val="num" w:pos="2826"/>
        </w:tabs>
        <w:ind w:left="2826" w:hanging="180"/>
      </w:pPr>
    </w:lvl>
    <w:lvl w:ilvl="3" w:tplc="0409000F">
      <w:start w:val="1"/>
      <w:numFmt w:val="decimal"/>
      <w:lvlText w:val="%4."/>
      <w:lvlJc w:val="left"/>
      <w:pPr>
        <w:tabs>
          <w:tab w:val="num" w:pos="3546"/>
        </w:tabs>
        <w:ind w:left="3546" w:hanging="360"/>
      </w:pPr>
    </w:lvl>
    <w:lvl w:ilvl="4" w:tplc="04090019">
      <w:start w:val="1"/>
      <w:numFmt w:val="lowerLetter"/>
      <w:lvlText w:val="%5."/>
      <w:lvlJc w:val="left"/>
      <w:pPr>
        <w:tabs>
          <w:tab w:val="num" w:pos="4266"/>
        </w:tabs>
        <w:ind w:left="4266" w:hanging="360"/>
      </w:pPr>
    </w:lvl>
    <w:lvl w:ilvl="5" w:tplc="0409001B">
      <w:start w:val="1"/>
      <w:numFmt w:val="lowerRoman"/>
      <w:lvlText w:val="%6."/>
      <w:lvlJc w:val="right"/>
      <w:pPr>
        <w:tabs>
          <w:tab w:val="num" w:pos="4986"/>
        </w:tabs>
        <w:ind w:left="4986" w:hanging="180"/>
      </w:pPr>
    </w:lvl>
    <w:lvl w:ilvl="6" w:tplc="0409000F">
      <w:start w:val="1"/>
      <w:numFmt w:val="decimal"/>
      <w:lvlText w:val="%7."/>
      <w:lvlJc w:val="left"/>
      <w:pPr>
        <w:tabs>
          <w:tab w:val="num" w:pos="5706"/>
        </w:tabs>
        <w:ind w:left="5706" w:hanging="360"/>
      </w:pPr>
    </w:lvl>
    <w:lvl w:ilvl="7" w:tplc="04090019">
      <w:start w:val="1"/>
      <w:numFmt w:val="lowerLetter"/>
      <w:lvlText w:val="%8."/>
      <w:lvlJc w:val="left"/>
      <w:pPr>
        <w:tabs>
          <w:tab w:val="num" w:pos="6426"/>
        </w:tabs>
        <w:ind w:left="6426" w:hanging="360"/>
      </w:pPr>
    </w:lvl>
    <w:lvl w:ilvl="8" w:tplc="0409001B">
      <w:start w:val="1"/>
      <w:numFmt w:val="lowerRoman"/>
      <w:lvlText w:val="%9."/>
      <w:lvlJc w:val="right"/>
      <w:pPr>
        <w:tabs>
          <w:tab w:val="num" w:pos="7146"/>
        </w:tabs>
        <w:ind w:left="7146" w:hanging="180"/>
      </w:pPr>
    </w:lvl>
  </w:abstractNum>
  <w:abstractNum w:abstractNumId="10" w15:restartNumberingAfterBreak="0">
    <w:nsid w:val="4F4E23A0"/>
    <w:multiLevelType w:val="hybridMultilevel"/>
    <w:tmpl w:val="CA12CD82"/>
    <w:lvl w:ilvl="0" w:tplc="AB90575A">
      <w:start w:val="1"/>
      <w:numFmt w:val="upperLetter"/>
      <w:lvlText w:val="14.8.%1."/>
      <w:lvlJc w:val="left"/>
      <w:pPr>
        <w:tabs>
          <w:tab w:val="num" w:pos="1368"/>
        </w:tabs>
        <w:ind w:firstLine="72"/>
      </w:pPr>
      <w:rPr>
        <w:rFonts w:hint="default"/>
        <w:b w:val="0"/>
        <w:i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num w:numId="1" w16cid:durableId="1639727516">
    <w:abstractNumId w:val="6"/>
  </w:num>
  <w:num w:numId="2" w16cid:durableId="96873172">
    <w:abstractNumId w:val="8"/>
  </w:num>
  <w:num w:numId="3" w16cid:durableId="1003780330">
    <w:abstractNumId w:val="9"/>
  </w:num>
  <w:num w:numId="4" w16cid:durableId="1175463328">
    <w:abstractNumId w:val="5"/>
  </w:num>
  <w:num w:numId="5" w16cid:durableId="4945207">
    <w:abstractNumId w:val="10"/>
  </w:num>
  <w:num w:numId="6" w16cid:durableId="856969026">
    <w:abstractNumId w:val="1"/>
  </w:num>
  <w:num w:numId="7" w16cid:durableId="897546846">
    <w:abstractNumId w:val="0"/>
  </w:num>
  <w:num w:numId="8" w16cid:durableId="602492297">
    <w:abstractNumId w:val="2"/>
  </w:num>
  <w:num w:numId="9" w16cid:durableId="1061750852">
    <w:abstractNumId w:val="3"/>
  </w:num>
  <w:num w:numId="10" w16cid:durableId="33389474">
    <w:abstractNumId w:val="4"/>
  </w:num>
  <w:num w:numId="11" w16cid:durableId="131949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0B"/>
    <w:rsid w:val="00065103"/>
    <w:rsid w:val="00073CF7"/>
    <w:rsid w:val="00094592"/>
    <w:rsid w:val="00100F2F"/>
    <w:rsid w:val="001E05D4"/>
    <w:rsid w:val="002C7253"/>
    <w:rsid w:val="00370C4D"/>
    <w:rsid w:val="0043301F"/>
    <w:rsid w:val="00506641"/>
    <w:rsid w:val="005819D7"/>
    <w:rsid w:val="00583584"/>
    <w:rsid w:val="005D3B85"/>
    <w:rsid w:val="005E62FD"/>
    <w:rsid w:val="00635117"/>
    <w:rsid w:val="0068330B"/>
    <w:rsid w:val="006D08A3"/>
    <w:rsid w:val="007916F2"/>
    <w:rsid w:val="007D440D"/>
    <w:rsid w:val="00924A13"/>
    <w:rsid w:val="009845D8"/>
    <w:rsid w:val="009A0104"/>
    <w:rsid w:val="00A13357"/>
    <w:rsid w:val="00A5799A"/>
    <w:rsid w:val="00A86908"/>
    <w:rsid w:val="00AE340B"/>
    <w:rsid w:val="00B3324A"/>
    <w:rsid w:val="00BF7674"/>
    <w:rsid w:val="00C51CD0"/>
    <w:rsid w:val="00D50D20"/>
    <w:rsid w:val="00D9022F"/>
    <w:rsid w:val="00E5357D"/>
    <w:rsid w:val="00FE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78AE8"/>
  <w15:docId w15:val="{B6435C50-17CE-4A0B-9BDB-1638CEF1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0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E340B"/>
    <w:pPr>
      <w:autoSpaceDE w:val="0"/>
      <w:autoSpaceDN w:val="0"/>
    </w:pPr>
    <w:rPr>
      <w:rFonts w:ascii="Times New Roman" w:hAnsi="Times New Roman"/>
    </w:rPr>
  </w:style>
  <w:style w:type="character" w:customStyle="1" w:styleId="InitialStyle">
    <w:name w:val="InitialStyle"/>
    <w:rsid w:val="00AE340B"/>
    <w:rPr>
      <w:rFonts w:ascii="Courier New" w:hAnsi="Courier New" w:cs="Courier New"/>
      <w:color w:val="auto"/>
      <w:spacing w:val="0"/>
      <w:sz w:val="22"/>
      <w:szCs w:val="22"/>
    </w:rPr>
  </w:style>
  <w:style w:type="paragraph" w:styleId="Header">
    <w:name w:val="header"/>
    <w:basedOn w:val="Normal"/>
    <w:link w:val="HeaderChar"/>
    <w:uiPriority w:val="99"/>
    <w:unhideWhenUsed/>
    <w:rsid w:val="005E62FD"/>
    <w:pPr>
      <w:tabs>
        <w:tab w:val="center" w:pos="4680"/>
        <w:tab w:val="right" w:pos="9360"/>
      </w:tabs>
    </w:pPr>
  </w:style>
  <w:style w:type="character" w:customStyle="1" w:styleId="HeaderChar">
    <w:name w:val="Header Char"/>
    <w:basedOn w:val="DefaultParagraphFont"/>
    <w:link w:val="Header"/>
    <w:uiPriority w:val="99"/>
    <w:rsid w:val="005E62FD"/>
    <w:rPr>
      <w:rFonts w:ascii="Garamond" w:eastAsia="Times New Roman" w:hAnsi="Garamond" w:cs="Times New Roman"/>
      <w:sz w:val="24"/>
      <w:szCs w:val="24"/>
    </w:rPr>
  </w:style>
  <w:style w:type="paragraph" w:styleId="Footer">
    <w:name w:val="footer"/>
    <w:basedOn w:val="Normal"/>
    <w:link w:val="FooterChar"/>
    <w:uiPriority w:val="99"/>
    <w:unhideWhenUsed/>
    <w:rsid w:val="005E62FD"/>
    <w:pPr>
      <w:tabs>
        <w:tab w:val="center" w:pos="4680"/>
        <w:tab w:val="right" w:pos="9360"/>
      </w:tabs>
    </w:pPr>
  </w:style>
  <w:style w:type="character" w:customStyle="1" w:styleId="FooterChar">
    <w:name w:val="Footer Char"/>
    <w:basedOn w:val="DefaultParagraphFont"/>
    <w:link w:val="Footer"/>
    <w:uiPriority w:val="99"/>
    <w:rsid w:val="005E62FD"/>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C7253"/>
    <w:rPr>
      <w:rFonts w:ascii="Tahoma" w:hAnsi="Tahoma" w:cs="Tahoma"/>
      <w:sz w:val="16"/>
      <w:szCs w:val="16"/>
    </w:rPr>
  </w:style>
  <w:style w:type="character" w:customStyle="1" w:styleId="BalloonTextChar">
    <w:name w:val="Balloon Text Char"/>
    <w:basedOn w:val="DefaultParagraphFont"/>
    <w:link w:val="BalloonText"/>
    <w:uiPriority w:val="99"/>
    <w:semiHidden/>
    <w:rsid w:val="002C72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72F8A-59EB-48AE-B905-5E02C2AF0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07D99-87B1-44FB-8EA8-F15DE989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7E9C7A-3DF1-4E17-8253-FDACD970B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11</cp:revision>
  <cp:lastPrinted>2023-08-10T18:51:00Z</cp:lastPrinted>
  <dcterms:created xsi:type="dcterms:W3CDTF">2023-06-26T18:59:00Z</dcterms:created>
  <dcterms:modified xsi:type="dcterms:W3CDTF">2023-08-10T19:28:00Z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