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1A9D" w14:textId="77777777" w:rsidR="00B223DE" w:rsidRPr="00E63CDD" w:rsidRDefault="00B223DE" w:rsidP="00B223DE">
      <w:pPr>
        <w:spacing w:after="0" w:line="259" w:lineRule="auto"/>
        <w:ind w:left="77" w:firstLine="0"/>
        <w:jc w:val="center"/>
        <w:rPr>
          <w:b/>
          <w:sz w:val="44"/>
          <w:szCs w:val="44"/>
          <w:u w:val="single" w:color="000000"/>
        </w:rPr>
      </w:pPr>
      <w:r w:rsidRPr="00E63CDD">
        <w:rPr>
          <w:b/>
          <w:sz w:val="44"/>
          <w:szCs w:val="44"/>
          <w:u w:val="single" w:color="000000"/>
        </w:rPr>
        <w:t>BUXTON PLANNING BOARD</w:t>
      </w:r>
    </w:p>
    <w:p w14:paraId="4BDACE9A" w14:textId="77777777" w:rsidR="00B223DE" w:rsidRPr="00BD362F" w:rsidRDefault="00B223DE" w:rsidP="00B223DE">
      <w:pPr>
        <w:spacing w:after="0" w:line="259" w:lineRule="auto"/>
        <w:ind w:left="77" w:firstLine="0"/>
        <w:jc w:val="center"/>
        <w:rPr>
          <w:szCs w:val="24"/>
        </w:rPr>
      </w:pPr>
      <w:r w:rsidRPr="00BD362F">
        <w:rPr>
          <w:b/>
          <w:szCs w:val="24"/>
        </w:rPr>
        <w:t>Buxton Municipal Building</w:t>
      </w:r>
    </w:p>
    <w:p w14:paraId="2434D46C" w14:textId="4E22EA5B" w:rsidR="00B223DE" w:rsidRDefault="00B223DE" w:rsidP="00B223DE">
      <w:pPr>
        <w:spacing w:after="124" w:line="259" w:lineRule="auto"/>
        <w:ind w:left="77" w:firstLine="0"/>
        <w:jc w:val="center"/>
        <w:rPr>
          <w:rFonts w:ascii="Calibri" w:eastAsia="Calibri" w:hAnsi="Calibri" w:cs="Calibri"/>
          <w:noProof/>
          <w:sz w:val="22"/>
        </w:rPr>
      </w:pPr>
      <w:r>
        <w:rPr>
          <w:b/>
        </w:rPr>
        <w:t>185 Portland Road, Buxton ME 04093</w:t>
      </w:r>
      <w:r>
        <w:rPr>
          <w:b/>
        </w:rPr>
        <w:br/>
      </w:r>
      <w:r w:rsidRPr="00BD362F">
        <w:rPr>
          <w:b/>
          <w:bCs/>
          <w:sz w:val="36"/>
          <w:szCs w:val="36"/>
        </w:rPr>
        <w:t xml:space="preserve">Monday, </w:t>
      </w:r>
      <w:r w:rsidR="00222B17">
        <w:rPr>
          <w:b/>
          <w:bCs/>
          <w:sz w:val="36"/>
          <w:szCs w:val="36"/>
        </w:rPr>
        <w:t xml:space="preserve">June </w:t>
      </w:r>
      <w:r w:rsidR="00B545F2">
        <w:rPr>
          <w:b/>
          <w:bCs/>
          <w:sz w:val="36"/>
          <w:szCs w:val="36"/>
        </w:rPr>
        <w:t>26</w:t>
      </w:r>
      <w:r>
        <w:rPr>
          <w:b/>
          <w:bCs/>
          <w:sz w:val="36"/>
          <w:szCs w:val="36"/>
        </w:rPr>
        <w:t xml:space="preserve">, </w:t>
      </w:r>
      <w:proofErr w:type="gramStart"/>
      <w:r>
        <w:rPr>
          <w:b/>
          <w:bCs/>
          <w:sz w:val="36"/>
          <w:szCs w:val="36"/>
        </w:rPr>
        <w:t>2023</w:t>
      </w:r>
      <w:proofErr w:type="gramEnd"/>
      <w:r w:rsidRPr="00BD362F">
        <w:rPr>
          <w:b/>
          <w:bCs/>
          <w:sz w:val="36"/>
          <w:szCs w:val="36"/>
        </w:rPr>
        <w:t xml:space="preserve"> at 7 p.m. </w:t>
      </w:r>
    </w:p>
    <w:p w14:paraId="19C5EAFC" w14:textId="77777777" w:rsidR="00B223DE" w:rsidRDefault="00B223DE" w:rsidP="00B223DE">
      <w:pPr>
        <w:spacing w:after="87" w:line="259" w:lineRule="auto"/>
        <w:ind w:left="-29" w:right="-105" w:firstLine="0"/>
      </w:pPr>
      <w:r>
        <w:rPr>
          <w:rFonts w:ascii="Calibri" w:eastAsia="Calibri" w:hAnsi="Calibri" w:cs="Calibri"/>
          <w:noProof/>
          <w:sz w:val="22"/>
        </w:rPr>
        <w:t>**************************************************************************************</w:t>
      </w:r>
    </w:p>
    <w:tbl>
      <w:tblPr>
        <w:tblStyle w:val="TableGrid"/>
        <w:tblpPr w:vertAnchor="text" w:horzAnchor="page" w:tblpX="8521" w:tblpY="-27"/>
        <w:tblOverlap w:val="never"/>
        <w:tblW w:w="2268" w:type="dxa"/>
        <w:tblInd w:w="0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</w:tblGrid>
      <w:tr w:rsidR="00B223DE" w:rsidRPr="001353EB" w14:paraId="337BF909" w14:textId="77777777" w:rsidTr="009E4F79">
        <w:trPr>
          <w:trHeight w:val="17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7E6B" w14:textId="77777777" w:rsidR="00B223DE" w:rsidRDefault="00B223DE" w:rsidP="009E4F79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14:paraId="0648D765" w14:textId="77777777" w:rsidR="00B223DE" w:rsidRPr="001353EB" w:rsidRDefault="00B223DE" w:rsidP="00222B17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</w:tbl>
    <w:p w14:paraId="360DA2B7" w14:textId="77777777" w:rsidR="00B223DE" w:rsidRPr="00805037" w:rsidRDefault="00B223DE" w:rsidP="00B223DE">
      <w:pPr>
        <w:spacing w:after="87" w:line="259" w:lineRule="auto"/>
        <w:ind w:left="-29" w:right="-105" w:firstLine="0"/>
        <w:jc w:val="center"/>
        <w:rPr>
          <w:b/>
          <w:bCs/>
        </w:rPr>
      </w:pPr>
      <w:r>
        <w:rPr>
          <w:b/>
          <w:bCs/>
        </w:rPr>
        <w:t>AGENDA</w:t>
      </w:r>
    </w:p>
    <w:p w14:paraId="44281528" w14:textId="77777777" w:rsidR="00B223DE" w:rsidRDefault="00B223DE" w:rsidP="00B223DE">
      <w:pPr>
        <w:numPr>
          <w:ilvl w:val="0"/>
          <w:numId w:val="1"/>
        </w:numPr>
        <w:ind w:hanging="360"/>
      </w:pPr>
      <w:r>
        <w:t>Call to Order</w:t>
      </w:r>
    </w:p>
    <w:p w14:paraId="50C06EBB" w14:textId="77777777" w:rsidR="00B223DE" w:rsidRDefault="00B223DE" w:rsidP="00B223DE">
      <w:pPr>
        <w:ind w:left="360" w:firstLine="0"/>
      </w:pPr>
      <w:r>
        <w:t xml:space="preserve"> </w:t>
      </w:r>
    </w:p>
    <w:p w14:paraId="0164D58D" w14:textId="77777777" w:rsidR="00B223DE" w:rsidRDefault="00B223DE" w:rsidP="00B223DE">
      <w:pPr>
        <w:numPr>
          <w:ilvl w:val="0"/>
          <w:numId w:val="1"/>
        </w:numPr>
        <w:ind w:hanging="360"/>
      </w:pPr>
      <w:r>
        <w:t>Pledge of allegiance</w:t>
      </w:r>
    </w:p>
    <w:p w14:paraId="14613EFE" w14:textId="77777777" w:rsidR="00B223DE" w:rsidRDefault="00B223DE" w:rsidP="00B223DE">
      <w:pPr>
        <w:pStyle w:val="ListParagraph"/>
      </w:pPr>
    </w:p>
    <w:p w14:paraId="71BA55A9" w14:textId="77777777" w:rsidR="00B223DE" w:rsidRDefault="00B223DE" w:rsidP="00B223DE">
      <w:pPr>
        <w:numPr>
          <w:ilvl w:val="0"/>
          <w:numId w:val="1"/>
        </w:numPr>
        <w:ind w:hanging="360"/>
      </w:pPr>
      <w:r>
        <w:t>Appointments</w:t>
      </w:r>
    </w:p>
    <w:p w14:paraId="398EC544" w14:textId="77777777" w:rsidR="00222B17" w:rsidRDefault="00222B17" w:rsidP="00222B17"/>
    <w:p w14:paraId="025EFBC6" w14:textId="5E72F2BA" w:rsidR="00222B17" w:rsidRPr="00222B17" w:rsidRDefault="00B545F2" w:rsidP="00222B17">
      <w:pPr>
        <w:spacing w:after="0" w:line="259" w:lineRule="auto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Stanley Brown – request for waiver of paving for family lots </w:t>
      </w:r>
      <w:r w:rsidR="00B17050">
        <w:rPr>
          <w:b/>
          <w:bCs/>
          <w:szCs w:val="24"/>
        </w:rPr>
        <w:br/>
        <w:t xml:space="preserve">Adam Mowry Pool Brothers </w:t>
      </w:r>
      <w:proofErr w:type="gramStart"/>
      <w:r w:rsidR="00B17050">
        <w:rPr>
          <w:b/>
          <w:bCs/>
          <w:szCs w:val="24"/>
        </w:rPr>
        <w:t>-  761</w:t>
      </w:r>
      <w:proofErr w:type="gramEnd"/>
      <w:r w:rsidR="00B17050">
        <w:rPr>
          <w:b/>
          <w:bCs/>
          <w:szCs w:val="24"/>
        </w:rPr>
        <w:t xml:space="preserve"> Narragansett Trail – Map 6 Lot 25</w:t>
      </w:r>
    </w:p>
    <w:p w14:paraId="10ED851E" w14:textId="77777777" w:rsidR="00222B17" w:rsidRPr="000B7797" w:rsidRDefault="00222B17" w:rsidP="00222B17">
      <w:pPr>
        <w:spacing w:after="0" w:line="259" w:lineRule="auto"/>
        <w:ind w:left="0" w:firstLine="0"/>
        <w:rPr>
          <w:sz w:val="18"/>
          <w:szCs w:val="18"/>
        </w:rPr>
      </w:pPr>
    </w:p>
    <w:p w14:paraId="6F40357F" w14:textId="77777777" w:rsidR="00B223DE" w:rsidRDefault="00B223DE" w:rsidP="00B223DE">
      <w:pPr>
        <w:numPr>
          <w:ilvl w:val="0"/>
          <w:numId w:val="1"/>
        </w:numPr>
        <w:ind w:hanging="360"/>
      </w:pPr>
      <w:r>
        <w:t>CEO Report</w:t>
      </w:r>
    </w:p>
    <w:p w14:paraId="0D514A9E" w14:textId="77777777" w:rsidR="00B223DE" w:rsidRDefault="00B223DE" w:rsidP="00B223DE">
      <w:pPr>
        <w:spacing w:after="14" w:line="259" w:lineRule="auto"/>
        <w:ind w:left="0" w:firstLine="0"/>
      </w:pPr>
      <w:r>
        <w:t xml:space="preserve">  </w:t>
      </w:r>
    </w:p>
    <w:p w14:paraId="02A83E15" w14:textId="77777777" w:rsidR="00B223DE" w:rsidRDefault="00B223DE" w:rsidP="00B223DE">
      <w:pPr>
        <w:spacing w:after="14" w:line="259" w:lineRule="auto"/>
        <w:ind w:left="0" w:firstLine="0"/>
      </w:pPr>
      <w:r>
        <w:t xml:space="preserve">5.  Approval of Minutes: </w:t>
      </w:r>
    </w:p>
    <w:p w14:paraId="0B626554" w14:textId="77777777" w:rsidR="00B223DE" w:rsidRDefault="00B223DE" w:rsidP="00B223DE">
      <w:pPr>
        <w:pStyle w:val="ListParagraph"/>
        <w:numPr>
          <w:ilvl w:val="0"/>
          <w:numId w:val="2"/>
        </w:numPr>
      </w:pPr>
      <w:r>
        <w:t>May 8, 2023</w:t>
      </w:r>
    </w:p>
    <w:p w14:paraId="58D5F5BF" w14:textId="77777777" w:rsidR="00B223DE" w:rsidRDefault="00B223DE" w:rsidP="00B223DE">
      <w:pPr>
        <w:tabs>
          <w:tab w:val="center" w:pos="360"/>
          <w:tab w:val="center" w:pos="1527"/>
        </w:tabs>
        <w:ind w:left="0" w:firstLine="0"/>
      </w:pPr>
    </w:p>
    <w:p w14:paraId="234193FE" w14:textId="77777777" w:rsidR="00B223DE" w:rsidRDefault="00B223DE" w:rsidP="00B223DE">
      <w:pPr>
        <w:tabs>
          <w:tab w:val="center" w:pos="360"/>
          <w:tab w:val="center" w:pos="1527"/>
        </w:tabs>
        <w:ind w:left="0" w:firstLine="0"/>
      </w:pPr>
      <w:r>
        <w:t xml:space="preserve">6.  Approval of Bills:  </w:t>
      </w:r>
    </w:p>
    <w:p w14:paraId="25D74C3E" w14:textId="77777777" w:rsidR="00B223DE" w:rsidRDefault="00B223DE" w:rsidP="00B223DE">
      <w:pPr>
        <w:tabs>
          <w:tab w:val="center" w:pos="360"/>
          <w:tab w:val="center" w:pos="1527"/>
        </w:tabs>
        <w:ind w:left="0" w:firstLine="0"/>
      </w:pPr>
      <w:r>
        <w:tab/>
      </w:r>
    </w:p>
    <w:p w14:paraId="4F94BF9D" w14:textId="77777777" w:rsidR="00B223DE" w:rsidRDefault="00B223DE" w:rsidP="00B223DE">
      <w:r>
        <w:t>7.  Communications:</w:t>
      </w:r>
    </w:p>
    <w:p w14:paraId="1887C2C1" w14:textId="77777777" w:rsidR="00B223DE" w:rsidRDefault="00B223DE" w:rsidP="00B223DE">
      <w:r>
        <w:br/>
        <w:t xml:space="preserve">8.Other Business:  </w:t>
      </w:r>
    </w:p>
    <w:p w14:paraId="2B471BFD" w14:textId="77777777" w:rsidR="00B223DE" w:rsidRDefault="00B223DE" w:rsidP="00B223DE"/>
    <w:p w14:paraId="4F8DBA0A" w14:textId="77777777" w:rsidR="00B223DE" w:rsidRDefault="00B223DE" w:rsidP="00B223DE">
      <w:r>
        <w:t>9.  Attendees may address the Board on the evening’s business</w:t>
      </w:r>
    </w:p>
    <w:p w14:paraId="0B26DFC9" w14:textId="77777777" w:rsidR="00B223DE" w:rsidRDefault="00B223DE" w:rsidP="00B223DE">
      <w:pPr>
        <w:spacing w:after="13" w:line="259" w:lineRule="auto"/>
        <w:ind w:left="360" w:firstLine="0"/>
      </w:pPr>
      <w:r>
        <w:t xml:space="preserve"> </w:t>
      </w:r>
    </w:p>
    <w:p w14:paraId="6D63E6CD" w14:textId="77777777" w:rsidR="00B223DE" w:rsidRDefault="00B223DE" w:rsidP="00B223DE">
      <w:r>
        <w:t>10.  Adjourn</w:t>
      </w:r>
    </w:p>
    <w:p w14:paraId="2C9A3CF0" w14:textId="77777777" w:rsidR="00B223DE" w:rsidRDefault="00B223DE" w:rsidP="00B223DE">
      <w:pPr>
        <w:pStyle w:val="ListParagraph"/>
      </w:pPr>
    </w:p>
    <w:p w14:paraId="34207D68" w14:textId="3300643F" w:rsidR="00B223DE" w:rsidRDefault="00B223DE" w:rsidP="00B223DE">
      <w:r>
        <w:t>11. Next meeting  -</w:t>
      </w:r>
      <w:r w:rsidR="009C5313">
        <w:t xml:space="preserve"> </w:t>
      </w:r>
      <w:r w:rsidR="002F6CB0">
        <w:t xml:space="preserve">August 14, </w:t>
      </w:r>
      <w:r w:rsidR="00222B17">
        <w:t>No meetings in July</w:t>
      </w:r>
    </w:p>
    <w:p w14:paraId="7AEAED7C" w14:textId="77777777" w:rsidR="00A70B96" w:rsidRDefault="00A70B96"/>
    <w:sectPr w:rsidR="00A70B96" w:rsidSect="00E63CDD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27043"/>
    <w:multiLevelType w:val="hybridMultilevel"/>
    <w:tmpl w:val="FD66FF70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6C69392B"/>
    <w:multiLevelType w:val="hybridMultilevel"/>
    <w:tmpl w:val="D932D8A8"/>
    <w:lvl w:ilvl="0" w:tplc="4E50B89C">
      <w:start w:val="1"/>
      <w:numFmt w:val="decimal"/>
      <w:lvlText w:val="%1.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CD61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A775C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48BCC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EA09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8452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2ABC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090E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6960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8103043">
    <w:abstractNumId w:val="1"/>
  </w:num>
  <w:num w:numId="2" w16cid:durableId="64527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DE"/>
    <w:rsid w:val="00222B17"/>
    <w:rsid w:val="002F6CB0"/>
    <w:rsid w:val="0036374C"/>
    <w:rsid w:val="0098174F"/>
    <w:rsid w:val="009C5313"/>
    <w:rsid w:val="00A70B96"/>
    <w:rsid w:val="00B17050"/>
    <w:rsid w:val="00B223DE"/>
    <w:rsid w:val="00B545F2"/>
    <w:rsid w:val="00CA363A"/>
    <w:rsid w:val="00C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45EC"/>
  <w15:chartTrackingRefBased/>
  <w15:docId w15:val="{C0FFF1D4-8618-4AC5-990E-9CB0B915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3DE"/>
    <w:pPr>
      <w:spacing w:after="11" w:line="248" w:lineRule="auto"/>
      <w:ind w:left="86" w:hanging="10"/>
    </w:pPr>
    <w:rPr>
      <w:rFonts w:ascii="Book Antiqua" w:eastAsia="Book Antiqua" w:hAnsi="Book Antiqua" w:cs="Book Antiqua"/>
      <w:color w:val="000000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223DE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2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McKenna</dc:creator>
  <cp:keywords/>
  <dc:description/>
  <cp:lastModifiedBy>Patti McKenna</cp:lastModifiedBy>
  <cp:revision>4</cp:revision>
  <cp:lastPrinted>2023-06-22T18:41:00Z</cp:lastPrinted>
  <dcterms:created xsi:type="dcterms:W3CDTF">2023-06-21T18:45:00Z</dcterms:created>
  <dcterms:modified xsi:type="dcterms:W3CDTF">2023-06-22T18:41:00Z</dcterms:modified>
</cp:coreProperties>
</file>